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FBE" w:rsidRPr="00C85C31" w:rsidRDefault="00250FBE" w:rsidP="00250F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C85C31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Електронна інформаційна картка учасника конкурсу </w:t>
      </w:r>
    </w:p>
    <w:p w:rsidR="00250FBE" w:rsidRPr="00C85C31" w:rsidRDefault="00250FBE" w:rsidP="00250F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C85C31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«Надія-2016»</w:t>
      </w:r>
    </w:p>
    <w:p w:rsidR="00250FBE" w:rsidRPr="00C85C31" w:rsidRDefault="00250FBE" w:rsidP="00250F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250FBE" w:rsidRPr="00C85C31" w:rsidRDefault="00250FBE" w:rsidP="00250F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val="uk-UA"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76"/>
      </w:tblGrid>
      <w:tr w:rsidR="00250FBE" w:rsidRPr="00C85C31" w:rsidTr="00D44BFA">
        <w:trPr>
          <w:trHeight w:val="1432"/>
        </w:trPr>
        <w:tc>
          <w:tcPr>
            <w:tcW w:w="4831" w:type="dxa"/>
            <w:shd w:val="clear" w:color="auto" w:fill="auto"/>
            <w:vAlign w:val="center"/>
          </w:tcPr>
          <w:p w:rsidR="00250FBE" w:rsidRPr="00C85C31" w:rsidRDefault="000D3259" w:rsidP="00126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D325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3823067" cy="5743575"/>
                  <wp:effectExtent l="19050" t="0" r="5983" b="0"/>
                  <wp:docPr id="7" name="Рисунок 4" descr="F:\Фотостудия\IMG 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Фотостудия\IMG 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3067" cy="5743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0FBE" w:rsidRPr="00C85C31" w:rsidRDefault="00250FBE" w:rsidP="00250FB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:rsidR="00250FBE" w:rsidRPr="00C85C31" w:rsidRDefault="00250FBE" w:rsidP="00250F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50FBE" w:rsidRPr="00C85C31" w:rsidRDefault="00250FBE" w:rsidP="00250F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50FBE" w:rsidRPr="00C85C31" w:rsidRDefault="00250FBE" w:rsidP="00250F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50FBE" w:rsidRPr="00C85C31" w:rsidRDefault="00250FBE" w:rsidP="00250F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50FBE" w:rsidRDefault="00250FBE" w:rsidP="00250F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2673C" w:rsidRDefault="0012673C" w:rsidP="00250F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2673C" w:rsidRDefault="0012673C" w:rsidP="00250F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2673C" w:rsidRDefault="0012673C" w:rsidP="00250F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2673C" w:rsidRDefault="0012673C" w:rsidP="00250F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2673C" w:rsidRDefault="0012673C" w:rsidP="00250F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2673C" w:rsidRDefault="0012673C" w:rsidP="00250F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2673C" w:rsidRDefault="0012673C" w:rsidP="00250F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2673C" w:rsidRDefault="0012673C" w:rsidP="00250F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2673C" w:rsidRDefault="0012673C" w:rsidP="00250F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2673C" w:rsidRDefault="0012673C" w:rsidP="00250F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2673C" w:rsidRDefault="0012673C" w:rsidP="00250F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2673C" w:rsidRDefault="0012673C" w:rsidP="00250F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2673C" w:rsidRDefault="0012673C" w:rsidP="00250F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2673C" w:rsidRDefault="0012673C" w:rsidP="00250F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2673C" w:rsidRDefault="0012673C" w:rsidP="00250F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2673C" w:rsidRDefault="0012673C" w:rsidP="00250F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2673C" w:rsidRDefault="0012673C" w:rsidP="00250F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2673C" w:rsidRDefault="0012673C" w:rsidP="00250F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2673C" w:rsidRDefault="0012673C" w:rsidP="00250F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2673C" w:rsidRDefault="0012673C" w:rsidP="00250F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2673C" w:rsidRDefault="0012673C" w:rsidP="00250F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2673C" w:rsidRPr="00C85C31" w:rsidRDefault="0012673C" w:rsidP="00250F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3543"/>
        <w:gridCol w:w="11199"/>
      </w:tblGrid>
      <w:tr w:rsidR="00250FBE" w:rsidRPr="00C85C31" w:rsidTr="00C26B0A">
        <w:trPr>
          <w:trHeight w:val="205"/>
        </w:trPr>
        <w:tc>
          <w:tcPr>
            <w:tcW w:w="534" w:type="dxa"/>
          </w:tcPr>
          <w:p w:rsidR="00250FBE" w:rsidRPr="00C85C31" w:rsidRDefault="00250FBE" w:rsidP="00C02C68">
            <w:pPr>
              <w:numPr>
                <w:ilvl w:val="0"/>
                <w:numId w:val="1"/>
              </w:numPr>
              <w:tabs>
                <w:tab w:val="left" w:pos="176"/>
                <w:tab w:val="left" w:pos="318"/>
              </w:tabs>
              <w:spacing w:after="0" w:line="36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3" w:type="dxa"/>
          </w:tcPr>
          <w:p w:rsidR="00250FBE" w:rsidRPr="006153C2" w:rsidRDefault="00250FBE" w:rsidP="00C02C6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proofErr w:type="spellStart"/>
            <w:proofErr w:type="gramStart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Пр</w:t>
            </w:r>
            <w:proofErr w:type="gramEnd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ізвище</w:t>
            </w:r>
            <w:proofErr w:type="spellEnd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, </w:t>
            </w:r>
            <w:proofErr w:type="spellStart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ім’я</w:t>
            </w:r>
            <w:proofErr w:type="spellEnd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, по </w:t>
            </w:r>
            <w:proofErr w:type="spellStart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батькові</w:t>
            </w:r>
            <w:proofErr w:type="spellEnd"/>
          </w:p>
        </w:tc>
        <w:tc>
          <w:tcPr>
            <w:tcW w:w="11199" w:type="dxa"/>
          </w:tcPr>
          <w:p w:rsidR="00250FBE" w:rsidRPr="0012673C" w:rsidRDefault="0012673C" w:rsidP="00C02C6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Оболонська Вікторія Афанасіївна</w:t>
            </w:r>
          </w:p>
        </w:tc>
      </w:tr>
      <w:tr w:rsidR="00250FBE" w:rsidRPr="000D3259" w:rsidTr="00C26B0A">
        <w:trPr>
          <w:trHeight w:val="1904"/>
        </w:trPr>
        <w:tc>
          <w:tcPr>
            <w:tcW w:w="534" w:type="dxa"/>
          </w:tcPr>
          <w:p w:rsidR="00250FBE" w:rsidRPr="00C85C31" w:rsidRDefault="00250FBE" w:rsidP="00C02C68">
            <w:pPr>
              <w:numPr>
                <w:ilvl w:val="0"/>
                <w:numId w:val="1"/>
              </w:numPr>
              <w:tabs>
                <w:tab w:val="left" w:pos="176"/>
                <w:tab w:val="left" w:pos="318"/>
              </w:tabs>
              <w:spacing w:after="0" w:line="36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3" w:type="dxa"/>
          </w:tcPr>
          <w:p w:rsidR="00250FBE" w:rsidRPr="006153C2" w:rsidRDefault="00250FBE" w:rsidP="00C02C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proofErr w:type="spellStart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Яківищінавчальнізакладизакінчили</w:t>
            </w:r>
            <w:proofErr w:type="spellEnd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, у </w:t>
            </w:r>
            <w:proofErr w:type="spellStart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якомуроці</w:t>
            </w:r>
            <w:proofErr w:type="spellEnd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, </w:t>
            </w:r>
            <w:proofErr w:type="spellStart"/>
            <w:proofErr w:type="gramStart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спец</w:t>
            </w:r>
            <w:proofErr w:type="gramEnd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іальність</w:t>
            </w:r>
            <w:proofErr w:type="spellEnd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за дипломом</w:t>
            </w:r>
          </w:p>
        </w:tc>
        <w:tc>
          <w:tcPr>
            <w:tcW w:w="11199" w:type="dxa"/>
          </w:tcPr>
          <w:p w:rsidR="00D8486C" w:rsidRPr="00D8486C" w:rsidRDefault="00D8486C" w:rsidP="00D8486C">
            <w:pPr>
              <w:spacing w:after="0" w:line="240" w:lineRule="auto"/>
              <w:rPr>
                <w:rFonts w:asciiTheme="majorBidi" w:eastAsia="Times New Roman" w:hAnsiTheme="majorBidi" w:cstheme="majorBidi"/>
                <w:sz w:val="28"/>
                <w:szCs w:val="28"/>
                <w:lang w:val="uk-UA"/>
              </w:rPr>
            </w:pPr>
            <w:proofErr w:type="spellStart"/>
            <w:r w:rsidRPr="00D8486C">
              <w:rPr>
                <w:rFonts w:asciiTheme="majorBidi" w:eastAsia="Times New Roman" w:hAnsiTheme="majorBidi" w:cstheme="majorBidi"/>
                <w:sz w:val="28"/>
                <w:szCs w:val="28"/>
              </w:rPr>
              <w:t>Вінницький</w:t>
            </w:r>
            <w:proofErr w:type="spellEnd"/>
            <w:r>
              <w:rPr>
                <w:rFonts w:asciiTheme="majorBidi" w:eastAsia="Times New Roman" w:hAnsiTheme="majorBidi" w:cstheme="majorBidi"/>
                <w:sz w:val="28"/>
                <w:szCs w:val="28"/>
                <w:lang w:val="uk-UA"/>
              </w:rPr>
              <w:t xml:space="preserve"> обласний комунальний</w:t>
            </w:r>
            <w:proofErr w:type="spellStart"/>
            <w:r w:rsidRPr="00D8486C">
              <w:rPr>
                <w:rFonts w:asciiTheme="majorBidi" w:eastAsia="Times New Roman" w:hAnsiTheme="majorBidi" w:cstheme="majorBidi"/>
                <w:sz w:val="28"/>
                <w:szCs w:val="28"/>
              </w:rPr>
              <w:t>гумані</w:t>
            </w:r>
            <w:proofErr w:type="gramStart"/>
            <w:r w:rsidRPr="00D8486C">
              <w:rPr>
                <w:rFonts w:asciiTheme="majorBidi" w:eastAsia="Times New Roman" w:hAnsiTheme="majorBidi" w:cstheme="majorBidi"/>
                <w:sz w:val="28"/>
                <w:szCs w:val="28"/>
              </w:rPr>
              <w:t>тарно-педагог</w:t>
            </w:r>
            <w:proofErr w:type="gramEnd"/>
            <w:r w:rsidRPr="00D8486C">
              <w:rPr>
                <w:rFonts w:asciiTheme="majorBidi" w:eastAsia="Times New Roman" w:hAnsiTheme="majorBidi" w:cstheme="majorBidi"/>
                <w:sz w:val="28"/>
                <w:szCs w:val="28"/>
              </w:rPr>
              <w:t>ічнийколедж</w:t>
            </w:r>
            <w:proofErr w:type="spellEnd"/>
            <w:r w:rsidRPr="00D8486C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 </w:t>
            </w:r>
            <w:r>
              <w:rPr>
                <w:rFonts w:asciiTheme="majorBidi" w:eastAsia="Times New Roman" w:hAnsiTheme="majorBidi" w:cstheme="majorBidi"/>
                <w:sz w:val="28"/>
                <w:szCs w:val="28"/>
                <w:lang w:val="uk-UA"/>
              </w:rPr>
              <w:t>,</w:t>
            </w:r>
            <w:r w:rsidRPr="00D8486C">
              <w:rPr>
                <w:rFonts w:asciiTheme="majorBidi" w:eastAsia="Times New Roman" w:hAnsiTheme="majorBidi" w:cstheme="majorBidi"/>
                <w:sz w:val="28"/>
                <w:szCs w:val="28"/>
              </w:rPr>
              <w:t>2009</w:t>
            </w:r>
            <w:r>
              <w:rPr>
                <w:rFonts w:asciiTheme="majorBidi" w:eastAsia="Times New Roman" w:hAnsiTheme="majorBidi" w:cstheme="majorBidi"/>
                <w:sz w:val="28"/>
                <w:szCs w:val="28"/>
                <w:lang w:val="uk-UA"/>
              </w:rPr>
              <w:t xml:space="preserve"> р.,</w:t>
            </w:r>
          </w:p>
          <w:p w:rsidR="00D8486C" w:rsidRDefault="00D8486C" w:rsidP="00D8486C">
            <w:pPr>
              <w:spacing w:after="0" w:line="240" w:lineRule="auto"/>
              <w:rPr>
                <w:rFonts w:asciiTheme="majorBidi" w:eastAsia="Times New Roman" w:hAnsiTheme="majorBidi" w:cstheme="majorBidi"/>
                <w:sz w:val="28"/>
                <w:szCs w:val="28"/>
                <w:lang w:val="uk-UA"/>
              </w:rPr>
            </w:pPr>
            <w:r>
              <w:rPr>
                <w:rFonts w:asciiTheme="majorBidi" w:eastAsia="Times New Roman" w:hAnsiTheme="majorBidi" w:cstheme="majorBidi"/>
                <w:sz w:val="28"/>
                <w:szCs w:val="28"/>
                <w:lang w:val="uk-UA"/>
              </w:rPr>
              <w:t>«Початкове навчання»</w:t>
            </w:r>
            <w:r w:rsidR="00C26B0A">
              <w:rPr>
                <w:rFonts w:asciiTheme="majorBidi" w:eastAsia="Times New Roman" w:hAnsiTheme="majorBidi" w:cstheme="majorBidi"/>
                <w:sz w:val="28"/>
                <w:szCs w:val="28"/>
                <w:lang w:val="uk-UA"/>
              </w:rPr>
              <w:t>, кваліфікація: в</w:t>
            </w:r>
            <w:r w:rsidRPr="00D8486C">
              <w:rPr>
                <w:rFonts w:asciiTheme="majorBidi" w:eastAsia="Times New Roman" w:hAnsiTheme="majorBidi" w:cstheme="majorBidi"/>
                <w:sz w:val="28"/>
                <w:szCs w:val="28"/>
                <w:lang w:val="uk-UA"/>
              </w:rPr>
              <w:t xml:space="preserve">читель початкових класів, організатор дитячої технічної </w:t>
            </w:r>
            <w:r w:rsidR="00C26B0A">
              <w:rPr>
                <w:rFonts w:asciiTheme="majorBidi" w:eastAsia="Times New Roman" w:hAnsiTheme="majorBidi" w:cstheme="majorBidi"/>
                <w:sz w:val="28"/>
                <w:szCs w:val="28"/>
                <w:lang w:val="uk-UA"/>
              </w:rPr>
              <w:t>творчості</w:t>
            </w:r>
            <w:r w:rsidRPr="00D8486C">
              <w:rPr>
                <w:rFonts w:asciiTheme="majorBidi" w:eastAsia="Times New Roman" w:hAnsiTheme="majorBidi" w:cstheme="majorBidi"/>
                <w:sz w:val="28"/>
                <w:szCs w:val="28"/>
                <w:lang w:val="uk-UA"/>
              </w:rPr>
              <w:t>.</w:t>
            </w:r>
          </w:p>
          <w:p w:rsidR="00250FBE" w:rsidRPr="00C26B0A" w:rsidRDefault="00C26B0A" w:rsidP="00C26B0A">
            <w:pPr>
              <w:spacing w:after="0" w:line="240" w:lineRule="auto"/>
              <w:rPr>
                <w:rFonts w:asciiTheme="majorBidi" w:eastAsia="Times New Roman" w:hAnsiTheme="majorBidi" w:cstheme="majorBidi"/>
                <w:sz w:val="28"/>
                <w:szCs w:val="28"/>
                <w:lang w:val="uk-UA"/>
              </w:rPr>
            </w:pPr>
            <w:r w:rsidRPr="00C26B0A">
              <w:rPr>
                <w:rFonts w:asciiTheme="majorBidi" w:eastAsia="Times New Roman" w:hAnsiTheme="majorBidi" w:cstheme="majorBidi"/>
                <w:sz w:val="28"/>
                <w:szCs w:val="28"/>
                <w:lang w:val="uk-UA"/>
              </w:rPr>
              <w:t>Вінницький державний педагогічний університет імені Михайла Коцюбинського, інститу</w:t>
            </w:r>
            <w:r>
              <w:rPr>
                <w:rFonts w:asciiTheme="majorBidi" w:eastAsia="Times New Roman" w:hAnsiTheme="majorBidi" w:cstheme="majorBidi"/>
                <w:sz w:val="28"/>
                <w:szCs w:val="28"/>
                <w:lang w:val="uk-UA"/>
              </w:rPr>
              <w:t>т педагогіки та психології, 2013</w:t>
            </w:r>
            <w:r w:rsidRPr="00C26B0A">
              <w:rPr>
                <w:rFonts w:asciiTheme="majorBidi" w:eastAsia="Times New Roman" w:hAnsiTheme="majorBidi" w:cstheme="majorBidi"/>
                <w:sz w:val="28"/>
                <w:szCs w:val="28"/>
                <w:lang w:val="uk-UA"/>
              </w:rPr>
              <w:t>р.</w:t>
            </w:r>
            <w:r>
              <w:rPr>
                <w:rFonts w:asciiTheme="majorBidi" w:eastAsia="Times New Roman" w:hAnsiTheme="majorBidi" w:cstheme="majorBidi"/>
                <w:sz w:val="28"/>
                <w:szCs w:val="28"/>
                <w:lang w:val="uk-UA"/>
              </w:rPr>
              <w:t>, «Початкова освіта», кваліфікація: вчитель початкової школи.</w:t>
            </w:r>
          </w:p>
        </w:tc>
      </w:tr>
      <w:tr w:rsidR="00250FBE" w:rsidRPr="00C85C31" w:rsidTr="00C26B0A">
        <w:trPr>
          <w:trHeight w:val="503"/>
        </w:trPr>
        <w:tc>
          <w:tcPr>
            <w:tcW w:w="534" w:type="dxa"/>
          </w:tcPr>
          <w:p w:rsidR="00250FBE" w:rsidRPr="00C26B0A" w:rsidRDefault="00250FBE" w:rsidP="00C02C68">
            <w:pPr>
              <w:numPr>
                <w:ilvl w:val="0"/>
                <w:numId w:val="1"/>
              </w:numPr>
              <w:tabs>
                <w:tab w:val="left" w:pos="176"/>
                <w:tab w:val="left" w:pos="318"/>
              </w:tabs>
              <w:spacing w:after="0" w:line="36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543" w:type="dxa"/>
          </w:tcPr>
          <w:p w:rsidR="00250FBE" w:rsidRPr="006153C2" w:rsidRDefault="00250FBE" w:rsidP="00C02C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proofErr w:type="spellStart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Педагогічний</w:t>
            </w:r>
            <w:proofErr w:type="spellEnd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стаж </w:t>
            </w:r>
            <w:proofErr w:type="spellStart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роботи</w:t>
            </w:r>
            <w:proofErr w:type="spellEnd"/>
          </w:p>
        </w:tc>
        <w:tc>
          <w:tcPr>
            <w:tcW w:w="11199" w:type="dxa"/>
          </w:tcPr>
          <w:p w:rsidR="00250FBE" w:rsidRPr="006153C2" w:rsidRDefault="006153C2" w:rsidP="00C02C6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 роки 5 місяців</w:t>
            </w:r>
          </w:p>
        </w:tc>
      </w:tr>
      <w:tr w:rsidR="00250FBE" w:rsidRPr="00C85C31" w:rsidTr="00C26B0A">
        <w:trPr>
          <w:trHeight w:val="205"/>
        </w:trPr>
        <w:tc>
          <w:tcPr>
            <w:tcW w:w="534" w:type="dxa"/>
          </w:tcPr>
          <w:p w:rsidR="00250FBE" w:rsidRPr="00C85C31" w:rsidRDefault="00250FBE" w:rsidP="00C02C68">
            <w:pPr>
              <w:numPr>
                <w:ilvl w:val="0"/>
                <w:numId w:val="1"/>
              </w:numPr>
              <w:tabs>
                <w:tab w:val="left" w:pos="176"/>
                <w:tab w:val="left" w:pos="318"/>
              </w:tabs>
              <w:spacing w:after="0" w:line="36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3" w:type="dxa"/>
          </w:tcPr>
          <w:p w:rsidR="00250FBE" w:rsidRPr="006153C2" w:rsidRDefault="00250FBE" w:rsidP="00D848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proofErr w:type="spellStart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Місцеробот</w:t>
            </w:r>
            <w:proofErr w:type="gramStart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и</w:t>
            </w:r>
            <w:proofErr w:type="spellEnd"/>
            <w:r w:rsidR="006153C2" w:rsidRPr="006153C2">
              <w:rPr>
                <w:rFonts w:ascii="Times New Roman" w:eastAsia="Times New Roman" w:hAnsi="Times New Roman" w:cs="Times New Roman"/>
                <w:sz w:val="24"/>
                <w:szCs w:val="28"/>
                <w:u w:val="single"/>
                <w:lang w:val="uk-UA" w:eastAsia="ru-RU"/>
              </w:rPr>
              <w:t>(</w:t>
            </w:r>
            <w:proofErr w:type="spellStart"/>
            <w:proofErr w:type="gramEnd"/>
            <w:r w:rsidR="00D8486C" w:rsidRPr="006153C2">
              <w:rPr>
                <w:rFonts w:ascii="Times New Roman" w:eastAsia="Times New Roman" w:hAnsi="Times New Roman" w:cs="Times New Roman"/>
                <w:sz w:val="24"/>
                <w:szCs w:val="28"/>
                <w:u w:val="single"/>
                <w:lang w:val="uk-UA" w:eastAsia="ru-RU"/>
              </w:rPr>
              <w:t>нав</w:t>
            </w:r>
            <w:r w:rsidRPr="006153C2">
              <w:rPr>
                <w:rFonts w:ascii="Times New Roman" w:eastAsia="Times New Roman" w:hAnsi="Times New Roman" w:cs="Times New Roman"/>
                <w:sz w:val="24"/>
                <w:szCs w:val="28"/>
                <w:u w:val="single"/>
                <w:lang w:eastAsia="ru-RU"/>
              </w:rPr>
              <w:t>найменуваннянавчального</w:t>
            </w:r>
            <w:proofErr w:type="spellEnd"/>
            <w:r w:rsidRPr="006153C2">
              <w:rPr>
                <w:rFonts w:ascii="Times New Roman" w:eastAsia="Times New Roman" w:hAnsi="Times New Roman" w:cs="Times New Roman"/>
                <w:sz w:val="24"/>
                <w:szCs w:val="28"/>
                <w:u w:val="single"/>
                <w:lang w:eastAsia="ru-RU"/>
              </w:rPr>
              <w:t xml:space="preserve"> закладу </w:t>
            </w:r>
            <w:proofErr w:type="spellStart"/>
            <w:r w:rsidRPr="006153C2">
              <w:rPr>
                <w:rFonts w:ascii="Times New Roman" w:eastAsia="Times New Roman" w:hAnsi="Times New Roman" w:cs="Times New Roman"/>
                <w:sz w:val="24"/>
                <w:szCs w:val="28"/>
                <w:u w:val="single"/>
                <w:lang w:eastAsia="ru-RU"/>
              </w:rPr>
              <w:t>відповіднодо</w:t>
            </w:r>
            <w:proofErr w:type="spellEnd"/>
            <w:r w:rsidRPr="006153C2">
              <w:rPr>
                <w:rFonts w:ascii="Times New Roman" w:eastAsia="Times New Roman" w:hAnsi="Times New Roman" w:cs="Times New Roman"/>
                <w:sz w:val="24"/>
                <w:szCs w:val="28"/>
                <w:u w:val="single"/>
                <w:lang w:eastAsia="ru-RU"/>
              </w:rPr>
              <w:t xml:space="preserve"> статуту)</w:t>
            </w:r>
          </w:p>
        </w:tc>
        <w:tc>
          <w:tcPr>
            <w:tcW w:w="11199" w:type="dxa"/>
          </w:tcPr>
          <w:p w:rsidR="00250FBE" w:rsidRPr="00C85C31" w:rsidRDefault="006153C2" w:rsidP="00C02C6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Заклад "</w:t>
            </w:r>
            <w:proofErr w:type="spellStart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Загально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освітня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школа І-ІІІ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ступенів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9</w:t>
            </w:r>
            <w:proofErr w:type="spellStart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Вінницькоїміської</w:t>
            </w:r>
            <w:proofErr w:type="spellEnd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ради</w:t>
            </w:r>
            <w:proofErr w:type="gramEnd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</w:tr>
      <w:tr w:rsidR="00250FBE" w:rsidRPr="00C85C31" w:rsidTr="00C26B0A">
        <w:trPr>
          <w:trHeight w:val="205"/>
        </w:trPr>
        <w:tc>
          <w:tcPr>
            <w:tcW w:w="534" w:type="dxa"/>
          </w:tcPr>
          <w:p w:rsidR="00250FBE" w:rsidRPr="00C85C31" w:rsidRDefault="00250FBE" w:rsidP="00C02C68">
            <w:pPr>
              <w:numPr>
                <w:ilvl w:val="0"/>
                <w:numId w:val="1"/>
              </w:numPr>
              <w:tabs>
                <w:tab w:val="left" w:pos="318"/>
              </w:tabs>
              <w:spacing w:after="0" w:line="36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3" w:type="dxa"/>
          </w:tcPr>
          <w:p w:rsidR="00250FBE" w:rsidRPr="006153C2" w:rsidRDefault="00250FBE" w:rsidP="00C02C6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Посада</w:t>
            </w:r>
          </w:p>
        </w:tc>
        <w:tc>
          <w:tcPr>
            <w:tcW w:w="11199" w:type="dxa"/>
          </w:tcPr>
          <w:p w:rsidR="00250FBE" w:rsidRPr="00C85C31" w:rsidRDefault="006153C2" w:rsidP="00C02C6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Вчительпочатковихкласів</w:t>
            </w:r>
            <w:proofErr w:type="spellEnd"/>
          </w:p>
        </w:tc>
      </w:tr>
      <w:tr w:rsidR="00250FBE" w:rsidRPr="00C85C31" w:rsidTr="00C26B0A">
        <w:trPr>
          <w:trHeight w:val="205"/>
        </w:trPr>
        <w:tc>
          <w:tcPr>
            <w:tcW w:w="534" w:type="dxa"/>
          </w:tcPr>
          <w:p w:rsidR="00250FBE" w:rsidRPr="00C85C31" w:rsidRDefault="00250FBE" w:rsidP="00C02C68">
            <w:pPr>
              <w:numPr>
                <w:ilvl w:val="0"/>
                <w:numId w:val="1"/>
              </w:numPr>
              <w:tabs>
                <w:tab w:val="left" w:pos="318"/>
              </w:tabs>
              <w:spacing w:after="0" w:line="36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3" w:type="dxa"/>
          </w:tcPr>
          <w:p w:rsidR="00250FBE" w:rsidRPr="006153C2" w:rsidRDefault="00250FBE" w:rsidP="00C02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proofErr w:type="spellStart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Класи</w:t>
            </w:r>
            <w:proofErr w:type="spellEnd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, в </w:t>
            </w:r>
            <w:proofErr w:type="spellStart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якихвикладаєте</w:t>
            </w:r>
            <w:proofErr w:type="spellEnd"/>
          </w:p>
        </w:tc>
        <w:tc>
          <w:tcPr>
            <w:tcW w:w="11199" w:type="dxa"/>
          </w:tcPr>
          <w:p w:rsidR="00250FBE" w:rsidRPr="006153C2" w:rsidRDefault="006153C2" w:rsidP="00C02C6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1-Б клас</w:t>
            </w:r>
          </w:p>
        </w:tc>
      </w:tr>
      <w:tr w:rsidR="00250FBE" w:rsidRPr="00C85C31" w:rsidTr="00C26B0A">
        <w:trPr>
          <w:trHeight w:val="205"/>
        </w:trPr>
        <w:tc>
          <w:tcPr>
            <w:tcW w:w="534" w:type="dxa"/>
            <w:vMerge w:val="restart"/>
          </w:tcPr>
          <w:p w:rsidR="00250FBE" w:rsidRPr="00C85C31" w:rsidRDefault="00250FBE" w:rsidP="00C02C68">
            <w:pPr>
              <w:numPr>
                <w:ilvl w:val="0"/>
                <w:numId w:val="1"/>
              </w:numPr>
              <w:tabs>
                <w:tab w:val="left" w:pos="318"/>
              </w:tabs>
              <w:spacing w:after="0" w:line="36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742" w:type="dxa"/>
            <w:gridSpan w:val="2"/>
          </w:tcPr>
          <w:p w:rsidR="00250FBE" w:rsidRPr="006153C2" w:rsidRDefault="00250FBE" w:rsidP="00C02C6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proofErr w:type="spellStart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Педагогічне</w:t>
            </w:r>
            <w:proofErr w:type="spellEnd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кредо</w:t>
            </w:r>
          </w:p>
        </w:tc>
      </w:tr>
      <w:tr w:rsidR="00250FBE" w:rsidRPr="00C85C31" w:rsidTr="00C26B0A">
        <w:trPr>
          <w:trHeight w:val="205"/>
        </w:trPr>
        <w:tc>
          <w:tcPr>
            <w:tcW w:w="534" w:type="dxa"/>
            <w:vMerge/>
          </w:tcPr>
          <w:p w:rsidR="00250FBE" w:rsidRPr="00C85C31" w:rsidRDefault="00250FBE" w:rsidP="00C02C68">
            <w:pPr>
              <w:numPr>
                <w:ilvl w:val="0"/>
                <w:numId w:val="1"/>
              </w:numPr>
              <w:tabs>
                <w:tab w:val="left" w:pos="318"/>
              </w:tabs>
              <w:spacing w:after="0" w:line="36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742" w:type="dxa"/>
            <w:gridSpan w:val="2"/>
          </w:tcPr>
          <w:p w:rsidR="00250FBE" w:rsidRPr="006153C2" w:rsidRDefault="006153C2" w:rsidP="00C02C6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Якщовчительпоєднує</w:t>
            </w:r>
            <w:proofErr w:type="spellEnd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</w:t>
            </w:r>
            <w:proofErr w:type="spellStart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собілюбов</w:t>
            </w:r>
            <w:r w:rsidR="00CA30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proofErr w:type="spellEnd"/>
            <w:r w:rsidR="00CA30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CA30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справи</w:t>
            </w:r>
            <w:proofErr w:type="spellEnd"/>
            <w:r w:rsidR="00CA30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CA30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</w:t>
            </w:r>
            <w:proofErr w:type="spellEnd"/>
            <w:r w:rsidR="00CA30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</w:t>
            </w:r>
            <w:proofErr w:type="spellStart"/>
            <w:r w:rsidR="00CA30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учні</w:t>
            </w:r>
            <w:proofErr w:type="gramStart"/>
            <w:r w:rsidR="00CA30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spellEnd"/>
            <w:proofErr w:type="gramEnd"/>
            <w:r w:rsidR="00CA30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CA30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він</w:t>
            </w:r>
            <w:proofErr w:type="spellEnd"/>
            <w:r w:rsidR="00CA30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="00CA30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</w:t>
            </w:r>
            <w:proofErr w:type="spellEnd"/>
            <w:r w:rsidR="00CA309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</w:t>
            </w:r>
            <w:proofErr w:type="spellStart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вжнійвчитель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</w:tc>
      </w:tr>
      <w:tr w:rsidR="00250FBE" w:rsidRPr="00C85C31" w:rsidTr="00C26B0A">
        <w:trPr>
          <w:trHeight w:val="205"/>
        </w:trPr>
        <w:tc>
          <w:tcPr>
            <w:tcW w:w="534" w:type="dxa"/>
            <w:vMerge w:val="restart"/>
          </w:tcPr>
          <w:p w:rsidR="00250FBE" w:rsidRPr="00C85C31" w:rsidRDefault="00250FBE" w:rsidP="00C02C68">
            <w:pPr>
              <w:numPr>
                <w:ilvl w:val="0"/>
                <w:numId w:val="1"/>
              </w:numPr>
              <w:tabs>
                <w:tab w:val="left" w:pos="318"/>
              </w:tabs>
              <w:spacing w:after="0" w:line="36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742" w:type="dxa"/>
            <w:gridSpan w:val="2"/>
          </w:tcPr>
          <w:p w:rsidR="00250FBE" w:rsidRPr="006153C2" w:rsidRDefault="00250FBE" w:rsidP="00C02C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uk-UA" w:eastAsia="ru-RU"/>
              </w:rPr>
            </w:pPr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uk-UA" w:eastAsia="ru-RU"/>
              </w:rPr>
              <w:t>Форми,  методи, прийоми навчання та і</w:t>
            </w:r>
            <w:proofErr w:type="spellStart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нноваційнітехнології</w:t>
            </w:r>
            <w:proofErr w:type="spellEnd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, </w:t>
            </w:r>
            <w:proofErr w:type="spellStart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щовикористовуєте</w:t>
            </w:r>
            <w:proofErr w:type="spellEnd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(</w:t>
            </w:r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uk-UA" w:eastAsia="ru-RU"/>
              </w:rPr>
              <w:t>перерахувати</w:t>
            </w:r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)</w:t>
            </w:r>
          </w:p>
        </w:tc>
      </w:tr>
      <w:tr w:rsidR="00250FBE" w:rsidRPr="00E1392D" w:rsidTr="00C26B0A">
        <w:trPr>
          <w:trHeight w:val="205"/>
        </w:trPr>
        <w:tc>
          <w:tcPr>
            <w:tcW w:w="534" w:type="dxa"/>
            <w:vMerge/>
          </w:tcPr>
          <w:p w:rsidR="00250FBE" w:rsidRPr="00C85C31" w:rsidRDefault="00250FBE" w:rsidP="00C02C68">
            <w:pPr>
              <w:numPr>
                <w:ilvl w:val="0"/>
                <w:numId w:val="1"/>
              </w:numPr>
              <w:tabs>
                <w:tab w:val="left" w:pos="318"/>
              </w:tabs>
              <w:spacing w:after="0" w:line="36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742" w:type="dxa"/>
            <w:gridSpan w:val="2"/>
          </w:tcPr>
          <w:p w:rsidR="00575E12" w:rsidRPr="00575E12" w:rsidRDefault="00575E12" w:rsidP="00575E12">
            <w:pPr>
              <w:spacing w:after="0"/>
              <w:rPr>
                <w:rFonts w:asciiTheme="majorBidi" w:hAnsiTheme="majorBidi" w:cstheme="majorBidi"/>
                <w:b/>
                <w:bCs/>
                <w:sz w:val="28"/>
                <w:szCs w:val="28"/>
                <w:lang w:val="uk-UA"/>
              </w:rPr>
            </w:pPr>
            <w:r w:rsidRPr="00575E12">
              <w:rPr>
                <w:rFonts w:asciiTheme="majorBidi" w:hAnsiTheme="majorBidi" w:cstheme="majorBidi"/>
                <w:b/>
                <w:bCs/>
                <w:sz w:val="28"/>
                <w:szCs w:val="28"/>
                <w:lang w:val="uk-UA"/>
              </w:rPr>
              <w:t>Методи:</w:t>
            </w:r>
          </w:p>
          <w:p w:rsidR="00575E12" w:rsidRPr="00575E12" w:rsidRDefault="00575E12" w:rsidP="00575E12">
            <w:pPr>
              <w:spacing w:after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575E12">
              <w:rPr>
                <w:rFonts w:asciiTheme="majorBidi" w:hAnsiTheme="majorBidi" w:cstheme="majorBidi"/>
                <w:sz w:val="28"/>
                <w:szCs w:val="28"/>
                <w:lang w:val="uk-UA"/>
              </w:rPr>
              <w:t>1.Інформаційно-рецептивний (Форми: розповідь-пояснення, бесіда, інструктаж, повідомлення учнів, робота з підручником, демонстрація наочних посібників, ТЗН. Прийоми: виклад інформації, пояснення, активізація уваги та мислення, прийоми запам’ятовування, одержання з тексту чи ілюстрації підручника нових знань, робота з додатковим матеріалом)</w:t>
            </w:r>
          </w:p>
          <w:p w:rsidR="00575E12" w:rsidRPr="00575E12" w:rsidRDefault="00575E12" w:rsidP="00575E12">
            <w:pPr>
              <w:spacing w:after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575E12">
              <w:rPr>
                <w:rFonts w:asciiTheme="majorBidi" w:hAnsiTheme="majorBidi" w:cstheme="majorBidi"/>
                <w:sz w:val="28"/>
                <w:szCs w:val="28"/>
                <w:lang w:val="uk-UA"/>
              </w:rPr>
              <w:t>2.Репродуктивний (словесні, наочні і практичні методи, робота за зразком. Прийоми: подання матеріалу в готовому вигляді, контроль, конкретизація і закріплення вже набутих знань)</w:t>
            </w:r>
          </w:p>
          <w:p w:rsidR="00575E12" w:rsidRPr="00575E12" w:rsidRDefault="00575E12" w:rsidP="00575E12">
            <w:pPr>
              <w:spacing w:after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575E12">
              <w:rPr>
                <w:rFonts w:asciiTheme="majorBidi" w:hAnsiTheme="majorBidi" w:cstheme="majorBidi"/>
                <w:sz w:val="28"/>
                <w:szCs w:val="28"/>
                <w:lang w:val="uk-UA"/>
              </w:rPr>
              <w:t>3.Проблемно-пошуковий (Форми: проблемний виклад знань, пошукова діяльність учнів, евристична бесіда. Прийоми: здобуття нових знань у процесі проблемного викладу знань, активізація уваги та мислення, різноманітна самостійна робота учнів)</w:t>
            </w:r>
          </w:p>
          <w:p w:rsidR="00575E12" w:rsidRPr="00575E12" w:rsidRDefault="00575E12" w:rsidP="00575E12">
            <w:pPr>
              <w:spacing w:after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575E12">
              <w:rPr>
                <w:rFonts w:asciiTheme="majorBidi" w:hAnsiTheme="majorBidi" w:cstheme="majorBidi"/>
                <w:sz w:val="28"/>
                <w:szCs w:val="28"/>
                <w:lang w:val="uk-UA"/>
              </w:rPr>
              <w:t xml:space="preserve">4.Навчально –дослідницький (Форми: самостійна творча (дослідницька) робота учнів на здобуття та розширення знань. </w:t>
            </w:r>
            <w:r w:rsidRPr="00575E12">
              <w:rPr>
                <w:rFonts w:asciiTheme="majorBidi" w:hAnsiTheme="majorBidi" w:cstheme="majorBidi"/>
                <w:sz w:val="28"/>
                <w:szCs w:val="28"/>
                <w:lang w:val="uk-UA"/>
              </w:rPr>
              <w:lastRenderedPageBreak/>
              <w:t>Прийоми: активізація уваги та мислення, здобуття нових знань у процесі самостійної роботи учнів)</w:t>
            </w:r>
          </w:p>
          <w:p w:rsidR="00575E12" w:rsidRPr="00575E12" w:rsidRDefault="00575E12" w:rsidP="00575E12">
            <w:pPr>
              <w:spacing w:after="0"/>
              <w:rPr>
                <w:rFonts w:asciiTheme="majorBidi" w:hAnsiTheme="majorBidi" w:cstheme="majorBidi"/>
                <w:b/>
                <w:bCs/>
                <w:sz w:val="28"/>
                <w:szCs w:val="28"/>
                <w:lang w:val="uk-UA"/>
              </w:rPr>
            </w:pPr>
            <w:r w:rsidRPr="00575E12">
              <w:rPr>
                <w:rFonts w:asciiTheme="majorBidi" w:hAnsiTheme="majorBidi" w:cstheme="majorBidi"/>
                <w:b/>
                <w:bCs/>
                <w:sz w:val="28"/>
                <w:szCs w:val="28"/>
                <w:lang w:val="uk-UA"/>
              </w:rPr>
              <w:t xml:space="preserve">Інноваційні технології: </w:t>
            </w:r>
          </w:p>
          <w:p w:rsidR="00575E12" w:rsidRPr="00575E12" w:rsidRDefault="00575E12" w:rsidP="00575E12">
            <w:pPr>
              <w:spacing w:after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575E12">
              <w:rPr>
                <w:rFonts w:asciiTheme="majorBidi" w:hAnsiTheme="majorBidi" w:cstheme="majorBidi"/>
                <w:sz w:val="28"/>
                <w:szCs w:val="28"/>
                <w:lang w:val="uk-UA"/>
              </w:rPr>
              <w:t>1.Інтерактивні технології кооперативного навчання: робота в парах, два -чотири -всі разом, карусель, робота в малих групах.</w:t>
            </w:r>
          </w:p>
          <w:p w:rsidR="00575E12" w:rsidRPr="00575E12" w:rsidRDefault="00575E12" w:rsidP="00575E12">
            <w:pPr>
              <w:spacing w:after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575E12">
              <w:rPr>
                <w:rFonts w:asciiTheme="majorBidi" w:hAnsiTheme="majorBidi" w:cstheme="majorBidi"/>
                <w:sz w:val="28"/>
                <w:szCs w:val="28"/>
                <w:lang w:val="uk-UA"/>
              </w:rPr>
              <w:t>2.Технології колективно-групового навчання: мікрофон, навчаючи-вчуся, незакінчені речення.</w:t>
            </w:r>
          </w:p>
          <w:p w:rsidR="00581214" w:rsidRPr="00575E12" w:rsidRDefault="00575E12" w:rsidP="00575E12">
            <w:pPr>
              <w:spacing w:after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575E12">
              <w:rPr>
                <w:rFonts w:asciiTheme="majorBidi" w:hAnsiTheme="majorBidi" w:cstheme="majorBidi"/>
                <w:sz w:val="28"/>
                <w:szCs w:val="28"/>
                <w:lang w:val="uk-UA"/>
              </w:rPr>
              <w:t>3.Технології ситуативного моделювання: рольова гра, обери позицію, безперервна шкала думок, дебати.</w:t>
            </w:r>
          </w:p>
        </w:tc>
      </w:tr>
      <w:tr w:rsidR="00250FBE" w:rsidRPr="00C85C31" w:rsidTr="00C26B0A">
        <w:trPr>
          <w:trHeight w:val="686"/>
        </w:trPr>
        <w:tc>
          <w:tcPr>
            <w:tcW w:w="534" w:type="dxa"/>
          </w:tcPr>
          <w:p w:rsidR="00250FBE" w:rsidRPr="00E1392D" w:rsidRDefault="00250FBE" w:rsidP="00C02C68">
            <w:pPr>
              <w:numPr>
                <w:ilvl w:val="0"/>
                <w:numId w:val="1"/>
              </w:numPr>
              <w:tabs>
                <w:tab w:val="left" w:pos="318"/>
              </w:tabs>
              <w:spacing w:after="0" w:line="36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3" w:type="dxa"/>
          </w:tcPr>
          <w:p w:rsidR="00250FBE" w:rsidRPr="006153C2" w:rsidRDefault="00250FBE" w:rsidP="00C02C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uk-UA" w:eastAsia="ru-RU"/>
              </w:rPr>
            </w:pPr>
            <w:proofErr w:type="spellStart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Посилання</w:t>
            </w:r>
            <w:proofErr w:type="spellEnd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на </w:t>
            </w:r>
            <w:proofErr w:type="spellStart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власнийІнтернет-ресурс</w:t>
            </w:r>
            <w:proofErr w:type="spellEnd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uk-UA" w:eastAsia="ru-RU"/>
              </w:rPr>
              <w:t xml:space="preserve"> (якщо</w:t>
            </w:r>
            <w:proofErr w:type="gramStart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uk-UA" w:eastAsia="ru-RU"/>
              </w:rPr>
              <w:t xml:space="preserve"> є)</w:t>
            </w:r>
            <w:proofErr w:type="gramEnd"/>
          </w:p>
        </w:tc>
        <w:tc>
          <w:tcPr>
            <w:tcW w:w="11199" w:type="dxa"/>
          </w:tcPr>
          <w:p w:rsidR="00250FBE" w:rsidRPr="00C85C31" w:rsidRDefault="00250FBE" w:rsidP="00C02C6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50FBE" w:rsidRPr="00C85C31" w:rsidTr="00C26B0A">
        <w:trPr>
          <w:trHeight w:val="686"/>
        </w:trPr>
        <w:tc>
          <w:tcPr>
            <w:tcW w:w="534" w:type="dxa"/>
          </w:tcPr>
          <w:p w:rsidR="00250FBE" w:rsidRPr="00C85C31" w:rsidRDefault="00250FBE" w:rsidP="00C02C68">
            <w:pPr>
              <w:numPr>
                <w:ilvl w:val="0"/>
                <w:numId w:val="1"/>
              </w:numPr>
              <w:tabs>
                <w:tab w:val="left" w:pos="318"/>
              </w:tabs>
              <w:spacing w:after="0" w:line="36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742" w:type="dxa"/>
            <w:gridSpan w:val="2"/>
          </w:tcPr>
          <w:p w:rsidR="00250FBE" w:rsidRDefault="00250FBE" w:rsidP="00C02C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uk-UA" w:eastAsia="ru-RU"/>
              </w:rPr>
            </w:pPr>
            <w:proofErr w:type="spellStart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uk-UA" w:eastAsia="ru-RU"/>
              </w:rPr>
              <w:t>Фотопогляд</w:t>
            </w:r>
            <w:proofErr w:type="spellEnd"/>
            <w:r w:rsidRPr="006153C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uk-UA" w:eastAsia="ru-RU"/>
              </w:rPr>
              <w:t xml:space="preserve"> (5 сюжетних фотографій, що відображають педагогічну діяльність)</w:t>
            </w:r>
          </w:p>
          <w:p w:rsidR="00575E12" w:rsidRDefault="00575E12" w:rsidP="00C02C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uk-UA"/>
              </w:rPr>
            </w:pPr>
            <w:r w:rsidRPr="000340A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lastRenderedPageBreak/>
              <w:drawing>
                <wp:inline distT="0" distB="0" distL="0" distR="0">
                  <wp:extent cx="5400675" cy="4393406"/>
                  <wp:effectExtent l="0" t="0" r="0" b="7620"/>
                  <wp:docPr id="1" name="Рисунок 1" descr="E:\1 вересня 2015\P90101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1 вересня 2015\P90101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0" cy="43928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340A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3667125" cy="4397080"/>
                  <wp:effectExtent l="0" t="0" r="0" b="3810"/>
                  <wp:docPr id="2" name="Рисунок 2" descr="E:\1 вересня 2015\проект\IMG_09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1 вересня 2015\проект\IMG_09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6667" cy="4396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340A1" w:rsidRDefault="000340A1" w:rsidP="00C02C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uk-UA"/>
              </w:rPr>
            </w:pPr>
          </w:p>
          <w:p w:rsidR="000340A1" w:rsidRDefault="000340A1" w:rsidP="00C02C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uk-UA"/>
              </w:rPr>
            </w:pPr>
          </w:p>
          <w:p w:rsidR="000340A1" w:rsidRDefault="000340A1" w:rsidP="00C02C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uk-UA"/>
              </w:rPr>
            </w:pPr>
          </w:p>
          <w:p w:rsidR="000340A1" w:rsidRDefault="000340A1" w:rsidP="00C02C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uk-UA"/>
              </w:rPr>
            </w:pPr>
          </w:p>
          <w:p w:rsidR="000340A1" w:rsidRDefault="000340A1" w:rsidP="00C02C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uk-UA"/>
              </w:rPr>
            </w:pPr>
          </w:p>
          <w:p w:rsidR="000340A1" w:rsidRDefault="000340A1" w:rsidP="00C02C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uk-UA"/>
              </w:rPr>
            </w:pPr>
          </w:p>
          <w:p w:rsidR="000340A1" w:rsidRDefault="000340A1" w:rsidP="00C02C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uk-UA"/>
              </w:rPr>
            </w:pPr>
          </w:p>
          <w:p w:rsidR="000340A1" w:rsidRDefault="000340A1" w:rsidP="00C02C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uk-UA"/>
              </w:rPr>
            </w:pPr>
          </w:p>
          <w:p w:rsidR="000340A1" w:rsidRDefault="000340A1" w:rsidP="00C02C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uk-UA"/>
              </w:rPr>
            </w:pPr>
          </w:p>
          <w:p w:rsidR="000340A1" w:rsidRDefault="000340A1" w:rsidP="00C02C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uk-UA"/>
              </w:rPr>
            </w:pPr>
          </w:p>
          <w:p w:rsidR="000340A1" w:rsidRDefault="000340A1" w:rsidP="00C02C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uk-UA"/>
              </w:rPr>
            </w:pPr>
          </w:p>
          <w:p w:rsidR="000340A1" w:rsidRDefault="000340A1" w:rsidP="00C02C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uk-UA"/>
              </w:rPr>
            </w:pPr>
          </w:p>
          <w:p w:rsidR="000340A1" w:rsidRDefault="000340A1" w:rsidP="00C02C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uk-UA"/>
              </w:rPr>
            </w:pPr>
          </w:p>
          <w:p w:rsidR="000340A1" w:rsidRDefault="000340A1" w:rsidP="00C02C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uk-UA"/>
              </w:rPr>
            </w:pPr>
          </w:p>
          <w:p w:rsidR="000340A1" w:rsidRDefault="000340A1" w:rsidP="00C02C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uk-UA"/>
              </w:rPr>
            </w:pPr>
          </w:p>
          <w:p w:rsidR="000340A1" w:rsidRPr="000340A1" w:rsidRDefault="000340A1" w:rsidP="00C02C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uk-UA"/>
              </w:rPr>
            </w:pPr>
          </w:p>
          <w:p w:rsidR="00575E12" w:rsidRDefault="00575E12" w:rsidP="00C02C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uk-UA" w:eastAsia="uk-UA"/>
              </w:rPr>
              <w:lastRenderedPageBreak/>
              <w:drawing>
                <wp:inline distT="0" distB="0" distL="0" distR="0">
                  <wp:extent cx="4038600" cy="5553075"/>
                  <wp:effectExtent l="0" t="0" r="0" b="9525"/>
                  <wp:docPr id="3" name="Рисунок 3" descr="E:\1 вересня 2015\день здоровя\IMG_20151016_0918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1 вересня 2015\день здоровя\IMG_20151016_0918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884" cy="5553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340A1"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uk-UA" w:eastAsia="uk-UA"/>
              </w:rPr>
              <w:drawing>
                <wp:inline distT="0" distB="0" distL="0" distR="0">
                  <wp:extent cx="5162549" cy="5562600"/>
                  <wp:effectExtent l="0" t="0" r="635" b="0"/>
                  <wp:docPr id="5" name="Рисунок 5" descr="E:\1 вересня 2015\прогулянка до лісу\IMG_20151106_1321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1 вересня 2015\прогулянка до лісу\IMG_20151106_1321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59424" cy="5559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340A1" w:rsidRDefault="000340A1" w:rsidP="00C02C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u w:val="single"/>
                <w:lang w:val="uk-UA" w:eastAsia="uk-UA"/>
              </w:rPr>
              <w:lastRenderedPageBreak/>
              <w:drawing>
                <wp:inline distT="0" distB="0" distL="0" distR="0">
                  <wp:extent cx="6886575" cy="5391150"/>
                  <wp:effectExtent l="0" t="0" r="9525" b="0"/>
                  <wp:docPr id="6" name="Рисунок 6" descr="E:\1 вересня 2015\Новая папка\IMG_08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1 вересня 2015\Новая папка\IMG_08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6575" cy="539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0340A1" w:rsidRPr="000340A1" w:rsidRDefault="000340A1" w:rsidP="00C02C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643625" w:rsidRDefault="00643625" w:rsidP="00250FBE">
      <w:pPr>
        <w:spacing w:after="0"/>
        <w:rPr>
          <w:rFonts w:asciiTheme="majorBidi" w:hAnsiTheme="majorBidi" w:cstheme="majorBidi"/>
          <w:sz w:val="32"/>
          <w:szCs w:val="32"/>
          <w:lang w:val="uk-UA"/>
        </w:rPr>
      </w:pPr>
    </w:p>
    <w:p w:rsidR="00386F12" w:rsidRDefault="00386F12" w:rsidP="00250FBE">
      <w:pPr>
        <w:spacing w:after="0"/>
        <w:rPr>
          <w:rFonts w:asciiTheme="majorBidi" w:hAnsiTheme="majorBidi" w:cstheme="majorBidi"/>
          <w:sz w:val="32"/>
          <w:szCs w:val="32"/>
          <w:lang w:val="uk-UA"/>
        </w:rPr>
      </w:pPr>
    </w:p>
    <w:p w:rsidR="00386F12" w:rsidRPr="00D44BFA" w:rsidRDefault="00386F12" w:rsidP="00924DAE">
      <w:pPr>
        <w:spacing w:after="0"/>
        <w:rPr>
          <w:rFonts w:asciiTheme="majorBidi" w:hAnsiTheme="majorBidi" w:cstheme="majorBidi"/>
          <w:sz w:val="32"/>
          <w:szCs w:val="32"/>
          <w:lang w:val="en-US"/>
        </w:rPr>
      </w:pPr>
    </w:p>
    <w:sectPr w:rsidR="00386F12" w:rsidRPr="00D44BFA" w:rsidSect="0012673C">
      <w:pgSz w:w="16838" w:h="11906" w:orient="landscape"/>
      <w:pgMar w:top="720" w:right="953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6686E"/>
    <w:multiLevelType w:val="hybridMultilevel"/>
    <w:tmpl w:val="0CEE529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F3C28F4"/>
    <w:multiLevelType w:val="hybridMultilevel"/>
    <w:tmpl w:val="3D681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E4861"/>
    <w:rsid w:val="000340A1"/>
    <w:rsid w:val="000D3259"/>
    <w:rsid w:val="0012673C"/>
    <w:rsid w:val="00250FBE"/>
    <w:rsid w:val="002E4861"/>
    <w:rsid w:val="00386F12"/>
    <w:rsid w:val="00575E12"/>
    <w:rsid w:val="00581214"/>
    <w:rsid w:val="006153C2"/>
    <w:rsid w:val="00643625"/>
    <w:rsid w:val="007943FE"/>
    <w:rsid w:val="00924DAE"/>
    <w:rsid w:val="00C25BEA"/>
    <w:rsid w:val="00C26B0A"/>
    <w:rsid w:val="00C47A46"/>
    <w:rsid w:val="00CA3099"/>
    <w:rsid w:val="00D44BFA"/>
    <w:rsid w:val="00D8486C"/>
    <w:rsid w:val="00E139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6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6F1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47A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FB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6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6F1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47A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97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FB40A3-B32D-4615-AB6E-053A85206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1593</Words>
  <Characters>909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aser</dc:creator>
  <cp:keywords/>
  <dc:description/>
  <cp:lastModifiedBy>ВФ Укртелеком</cp:lastModifiedBy>
  <cp:revision>5</cp:revision>
  <cp:lastPrinted>2016-02-23T04:49:00Z</cp:lastPrinted>
  <dcterms:created xsi:type="dcterms:W3CDTF">2016-02-23T04:16:00Z</dcterms:created>
  <dcterms:modified xsi:type="dcterms:W3CDTF">2016-02-24T11:49:00Z</dcterms:modified>
</cp:coreProperties>
</file>