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582D" w:rsidRDefault="00CA582D" w:rsidP="002707B3">
      <w:pPr>
        <w:spacing w:line="360" w:lineRule="auto"/>
        <w:jc w:val="center"/>
        <w:rPr>
          <w:rFonts w:ascii="Times New Roman" w:hAnsi="Times New Roman" w:cs="Times New Roman"/>
          <w:sz w:val="28"/>
          <w:szCs w:val="28"/>
        </w:rPr>
      </w:pPr>
      <w:r>
        <w:rPr>
          <w:rFonts w:ascii="Times New Roman" w:hAnsi="Times New Roman" w:cs="Times New Roman"/>
          <w:sz w:val="28"/>
          <w:szCs w:val="28"/>
        </w:rPr>
        <w:t>ДЕПАРТАМЕНТ ОСВІТИ</w:t>
      </w:r>
    </w:p>
    <w:p w:rsidR="00CA582D" w:rsidRDefault="00CA582D" w:rsidP="002707B3">
      <w:pPr>
        <w:spacing w:line="360" w:lineRule="auto"/>
        <w:jc w:val="center"/>
        <w:rPr>
          <w:rFonts w:ascii="Times New Roman" w:hAnsi="Times New Roman" w:cs="Times New Roman"/>
          <w:sz w:val="28"/>
          <w:szCs w:val="28"/>
        </w:rPr>
      </w:pPr>
      <w:r>
        <w:rPr>
          <w:rFonts w:ascii="Times New Roman" w:hAnsi="Times New Roman" w:cs="Times New Roman"/>
          <w:sz w:val="28"/>
          <w:szCs w:val="28"/>
        </w:rPr>
        <w:t>ВІННИЦЬКОЇ МІСЬКОЇ РАДИ</w:t>
      </w:r>
    </w:p>
    <w:p w:rsidR="00CA582D" w:rsidRDefault="00CA582D" w:rsidP="002707B3">
      <w:pPr>
        <w:spacing w:line="360" w:lineRule="auto"/>
        <w:jc w:val="center"/>
        <w:rPr>
          <w:rFonts w:ascii="Times New Roman" w:hAnsi="Times New Roman" w:cs="Times New Roman"/>
          <w:sz w:val="28"/>
          <w:szCs w:val="28"/>
        </w:rPr>
      </w:pPr>
      <w:r>
        <w:rPr>
          <w:rFonts w:ascii="Times New Roman" w:hAnsi="Times New Roman" w:cs="Times New Roman"/>
          <w:sz w:val="28"/>
          <w:szCs w:val="28"/>
        </w:rPr>
        <w:t>КУ «МІСЬКИЙ МЕТОДИЧНИЙ КАБІНЕТ»</w:t>
      </w:r>
    </w:p>
    <w:p w:rsidR="00CA582D" w:rsidRDefault="00160860" w:rsidP="002707B3">
      <w:pPr>
        <w:spacing w:line="360" w:lineRule="auto"/>
        <w:jc w:val="center"/>
        <w:rPr>
          <w:rFonts w:ascii="Times New Roman" w:hAnsi="Times New Roman" w:cs="Times New Roman"/>
          <w:sz w:val="28"/>
          <w:szCs w:val="28"/>
        </w:rPr>
      </w:pPr>
      <w:r>
        <w:rPr>
          <w:rFonts w:ascii="Times New Roman" w:hAnsi="Times New Roman" w:cs="Times New Roman"/>
          <w:sz w:val="28"/>
          <w:szCs w:val="28"/>
        </w:rPr>
        <w:t>КЗ</w:t>
      </w:r>
      <w:r w:rsidR="00CA582D">
        <w:rPr>
          <w:rFonts w:ascii="Times New Roman" w:hAnsi="Times New Roman" w:cs="Times New Roman"/>
          <w:sz w:val="28"/>
          <w:szCs w:val="28"/>
        </w:rPr>
        <w:t xml:space="preserve"> «ЗАГАЛЬНООСВІТНЯ ШКОЛА І-ІІІ СТУПЕНІВ №10</w:t>
      </w:r>
    </w:p>
    <w:p w:rsidR="00CA582D" w:rsidRDefault="00CA582D" w:rsidP="002707B3">
      <w:pPr>
        <w:spacing w:line="360" w:lineRule="auto"/>
        <w:jc w:val="center"/>
        <w:rPr>
          <w:rFonts w:ascii="Times New Roman" w:hAnsi="Times New Roman" w:cs="Times New Roman"/>
          <w:sz w:val="28"/>
          <w:szCs w:val="28"/>
        </w:rPr>
      </w:pPr>
      <w:r>
        <w:rPr>
          <w:rFonts w:ascii="Times New Roman" w:hAnsi="Times New Roman" w:cs="Times New Roman"/>
          <w:sz w:val="28"/>
          <w:szCs w:val="28"/>
        </w:rPr>
        <w:t>ВІННИЦЬКОЇ МІСЬКОЇ РАДИ»</w:t>
      </w:r>
    </w:p>
    <w:p w:rsidR="00CA582D" w:rsidRDefault="00CA582D" w:rsidP="002707B3">
      <w:pPr>
        <w:spacing w:line="360" w:lineRule="auto"/>
        <w:rPr>
          <w:rFonts w:ascii="Times New Roman" w:hAnsi="Times New Roman" w:cs="Times New Roman"/>
          <w:sz w:val="28"/>
          <w:szCs w:val="28"/>
        </w:rPr>
      </w:pPr>
    </w:p>
    <w:p w:rsidR="00CA582D" w:rsidRDefault="00CA582D" w:rsidP="002707B3">
      <w:pPr>
        <w:spacing w:line="360" w:lineRule="auto"/>
        <w:jc w:val="center"/>
        <w:rPr>
          <w:rFonts w:ascii="Times New Roman" w:hAnsi="Times New Roman" w:cs="Times New Roman"/>
          <w:sz w:val="28"/>
          <w:szCs w:val="28"/>
        </w:rPr>
      </w:pPr>
    </w:p>
    <w:p w:rsidR="00CA582D" w:rsidRPr="00745564" w:rsidRDefault="00CA582D" w:rsidP="002707B3">
      <w:pPr>
        <w:spacing w:line="360" w:lineRule="auto"/>
        <w:jc w:val="center"/>
        <w:rPr>
          <w:rFonts w:ascii="Times New Roman" w:hAnsi="Times New Roman" w:cs="Times New Roman"/>
          <w:b/>
          <w:sz w:val="28"/>
          <w:szCs w:val="28"/>
        </w:rPr>
      </w:pPr>
      <w:r w:rsidRPr="00745564">
        <w:rPr>
          <w:rFonts w:ascii="Times New Roman" w:hAnsi="Times New Roman" w:cs="Times New Roman"/>
          <w:b/>
          <w:sz w:val="28"/>
          <w:szCs w:val="28"/>
        </w:rPr>
        <w:t>ПСИХОЛОГІЧНІ ОСОБЛИВОСТІ ФОРМУВАННЯ «Я-КОНЦЕПЦІЇ» У ДІТЕЙ МОЛОДШОГО ШКІЛЬНОГО ВІКУ</w:t>
      </w:r>
    </w:p>
    <w:p w:rsidR="00CA582D" w:rsidRDefault="00CA582D" w:rsidP="002707B3">
      <w:pPr>
        <w:spacing w:line="360" w:lineRule="auto"/>
        <w:rPr>
          <w:rFonts w:ascii="Times New Roman" w:hAnsi="Times New Roman" w:cs="Times New Roman"/>
          <w:sz w:val="28"/>
          <w:szCs w:val="28"/>
        </w:rPr>
      </w:pPr>
    </w:p>
    <w:p w:rsidR="00CA582D" w:rsidRDefault="00CA582D" w:rsidP="002707B3">
      <w:pPr>
        <w:spacing w:line="360" w:lineRule="auto"/>
        <w:rPr>
          <w:rFonts w:ascii="Times New Roman" w:hAnsi="Times New Roman" w:cs="Times New Roman"/>
          <w:sz w:val="28"/>
          <w:szCs w:val="28"/>
        </w:rPr>
      </w:pPr>
    </w:p>
    <w:p w:rsidR="00CA582D" w:rsidRPr="00745564" w:rsidRDefault="00CA582D" w:rsidP="002707B3">
      <w:pPr>
        <w:spacing w:line="360" w:lineRule="auto"/>
        <w:jc w:val="right"/>
        <w:rPr>
          <w:rFonts w:ascii="Times New Roman" w:hAnsi="Times New Roman" w:cs="Times New Roman"/>
          <w:b/>
          <w:sz w:val="28"/>
          <w:szCs w:val="28"/>
        </w:rPr>
      </w:pPr>
      <w:r w:rsidRPr="00745564">
        <w:rPr>
          <w:rFonts w:ascii="Times New Roman" w:hAnsi="Times New Roman" w:cs="Times New Roman"/>
          <w:b/>
          <w:sz w:val="28"/>
          <w:szCs w:val="28"/>
        </w:rPr>
        <w:t>номінація «Соціально-психологічна робота»</w:t>
      </w:r>
    </w:p>
    <w:p w:rsidR="00CA582D" w:rsidRDefault="00CA582D" w:rsidP="002707B3">
      <w:pPr>
        <w:spacing w:line="360" w:lineRule="auto"/>
        <w:rPr>
          <w:rFonts w:ascii="Times New Roman" w:hAnsi="Times New Roman" w:cs="Times New Roman"/>
          <w:sz w:val="28"/>
          <w:szCs w:val="28"/>
        </w:rPr>
      </w:pPr>
    </w:p>
    <w:p w:rsidR="00CA582D" w:rsidRDefault="00CA582D" w:rsidP="002707B3">
      <w:pPr>
        <w:spacing w:line="360" w:lineRule="auto"/>
        <w:jc w:val="right"/>
        <w:rPr>
          <w:rFonts w:ascii="Times New Roman" w:hAnsi="Times New Roman" w:cs="Times New Roman"/>
          <w:sz w:val="28"/>
          <w:szCs w:val="28"/>
        </w:rPr>
      </w:pPr>
    </w:p>
    <w:p w:rsidR="00CA582D" w:rsidRDefault="00CA582D" w:rsidP="002707B3">
      <w:pPr>
        <w:spacing w:line="360" w:lineRule="auto"/>
        <w:jc w:val="right"/>
        <w:rPr>
          <w:rFonts w:ascii="Times New Roman" w:hAnsi="Times New Roman" w:cs="Times New Roman"/>
          <w:sz w:val="28"/>
          <w:szCs w:val="28"/>
        </w:rPr>
      </w:pPr>
      <w:r>
        <w:rPr>
          <w:rFonts w:ascii="Times New Roman" w:hAnsi="Times New Roman" w:cs="Times New Roman"/>
          <w:sz w:val="28"/>
          <w:szCs w:val="28"/>
        </w:rPr>
        <w:t>Сарайкова Анастасія Валеріївна</w:t>
      </w:r>
    </w:p>
    <w:p w:rsidR="00CA582D" w:rsidRDefault="00CA582D" w:rsidP="002707B3">
      <w:pPr>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практичний психолог </w:t>
      </w:r>
    </w:p>
    <w:p w:rsidR="00CA582D" w:rsidRDefault="00CA582D" w:rsidP="002707B3">
      <w:pPr>
        <w:spacing w:line="360" w:lineRule="auto"/>
        <w:jc w:val="right"/>
        <w:rPr>
          <w:rFonts w:ascii="Times New Roman" w:hAnsi="Times New Roman" w:cs="Times New Roman"/>
          <w:sz w:val="28"/>
          <w:szCs w:val="28"/>
        </w:rPr>
      </w:pPr>
      <w:r>
        <w:rPr>
          <w:rFonts w:ascii="Times New Roman" w:hAnsi="Times New Roman" w:cs="Times New Roman"/>
          <w:sz w:val="28"/>
          <w:szCs w:val="28"/>
        </w:rPr>
        <w:t>«</w:t>
      </w:r>
      <w:r w:rsidR="002A58D3">
        <w:rPr>
          <w:rFonts w:ascii="Times New Roman" w:hAnsi="Times New Roman" w:cs="Times New Roman"/>
          <w:sz w:val="28"/>
          <w:szCs w:val="28"/>
        </w:rPr>
        <w:t xml:space="preserve">категорія </w:t>
      </w:r>
      <w:r>
        <w:rPr>
          <w:rFonts w:ascii="Times New Roman" w:hAnsi="Times New Roman" w:cs="Times New Roman"/>
          <w:sz w:val="28"/>
          <w:szCs w:val="28"/>
        </w:rPr>
        <w:t>спеціаліст»</w:t>
      </w:r>
    </w:p>
    <w:p w:rsidR="00CA582D" w:rsidRDefault="00CA582D" w:rsidP="002707B3">
      <w:pPr>
        <w:spacing w:line="360" w:lineRule="auto"/>
        <w:jc w:val="right"/>
        <w:rPr>
          <w:rFonts w:ascii="Times New Roman" w:hAnsi="Times New Roman" w:cs="Times New Roman"/>
          <w:sz w:val="28"/>
          <w:szCs w:val="28"/>
        </w:rPr>
      </w:pPr>
      <w:r>
        <w:rPr>
          <w:rFonts w:ascii="Times New Roman" w:hAnsi="Times New Roman" w:cs="Times New Roman"/>
          <w:sz w:val="28"/>
          <w:szCs w:val="28"/>
        </w:rPr>
        <w:t>тел. (096) 879-31-63</w:t>
      </w:r>
    </w:p>
    <w:p w:rsidR="00CA582D" w:rsidRDefault="00CA582D" w:rsidP="002707B3">
      <w:pPr>
        <w:spacing w:line="360" w:lineRule="auto"/>
        <w:jc w:val="right"/>
        <w:rPr>
          <w:rFonts w:ascii="Times New Roman" w:hAnsi="Times New Roman" w:cs="Times New Roman"/>
          <w:sz w:val="28"/>
          <w:szCs w:val="28"/>
        </w:rPr>
      </w:pPr>
    </w:p>
    <w:p w:rsidR="00CA582D" w:rsidRDefault="00CA582D" w:rsidP="002707B3">
      <w:pPr>
        <w:spacing w:line="360" w:lineRule="auto"/>
        <w:jc w:val="right"/>
        <w:rPr>
          <w:rFonts w:ascii="Times New Roman" w:hAnsi="Times New Roman" w:cs="Times New Roman"/>
          <w:sz w:val="28"/>
          <w:szCs w:val="28"/>
        </w:rPr>
      </w:pPr>
    </w:p>
    <w:p w:rsidR="001F3611" w:rsidRDefault="001F3611" w:rsidP="002707B3">
      <w:pPr>
        <w:spacing w:line="360" w:lineRule="auto"/>
        <w:jc w:val="right"/>
        <w:rPr>
          <w:rFonts w:ascii="Times New Roman" w:hAnsi="Times New Roman" w:cs="Times New Roman"/>
          <w:sz w:val="28"/>
          <w:szCs w:val="28"/>
        </w:rPr>
      </w:pPr>
    </w:p>
    <w:p w:rsidR="00CA582D" w:rsidRDefault="00CA582D" w:rsidP="002707B3">
      <w:pPr>
        <w:spacing w:line="360" w:lineRule="auto"/>
        <w:jc w:val="center"/>
        <w:rPr>
          <w:rFonts w:ascii="Times New Roman" w:hAnsi="Times New Roman" w:cs="Times New Roman"/>
          <w:sz w:val="28"/>
          <w:szCs w:val="28"/>
        </w:rPr>
      </w:pPr>
      <w:r>
        <w:rPr>
          <w:rFonts w:ascii="Times New Roman" w:hAnsi="Times New Roman" w:cs="Times New Roman"/>
          <w:sz w:val="28"/>
          <w:szCs w:val="28"/>
        </w:rPr>
        <w:t>м. Вінниця</w:t>
      </w:r>
    </w:p>
    <w:p w:rsidR="00CA582D" w:rsidRDefault="00CA582D" w:rsidP="002707B3">
      <w:pPr>
        <w:spacing w:line="360" w:lineRule="auto"/>
        <w:jc w:val="center"/>
        <w:rPr>
          <w:rFonts w:ascii="Times New Roman" w:hAnsi="Times New Roman" w:cs="Times New Roman"/>
          <w:sz w:val="28"/>
          <w:szCs w:val="28"/>
        </w:rPr>
      </w:pPr>
      <w:r>
        <w:rPr>
          <w:rFonts w:ascii="Times New Roman" w:hAnsi="Times New Roman" w:cs="Times New Roman"/>
          <w:sz w:val="28"/>
          <w:szCs w:val="28"/>
        </w:rPr>
        <w:t>2018</w:t>
      </w:r>
    </w:p>
    <w:p w:rsidR="00CA582D" w:rsidRDefault="00CA582D" w:rsidP="00E13C7F">
      <w:pPr>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Автор-упорядник </w:t>
      </w:r>
      <w:r w:rsidRPr="00E13C7F">
        <w:rPr>
          <w:rFonts w:ascii="Times New Roman" w:hAnsi="Times New Roman" w:cs="Times New Roman"/>
          <w:b/>
          <w:sz w:val="28"/>
          <w:szCs w:val="28"/>
        </w:rPr>
        <w:t>Сарайкова Анастасія Валеріївна</w:t>
      </w:r>
      <w:r>
        <w:rPr>
          <w:rFonts w:ascii="Times New Roman" w:hAnsi="Times New Roman" w:cs="Times New Roman"/>
          <w:sz w:val="28"/>
          <w:szCs w:val="28"/>
        </w:rPr>
        <w:t>, практичний психолог</w:t>
      </w:r>
      <w:r w:rsidR="00862CD3">
        <w:rPr>
          <w:rFonts w:ascii="Times New Roman" w:hAnsi="Times New Roman" w:cs="Times New Roman"/>
          <w:sz w:val="28"/>
          <w:szCs w:val="28"/>
        </w:rPr>
        <w:t xml:space="preserve"> комунального</w:t>
      </w:r>
      <w:r>
        <w:rPr>
          <w:rFonts w:ascii="Times New Roman" w:hAnsi="Times New Roman" w:cs="Times New Roman"/>
          <w:sz w:val="28"/>
          <w:szCs w:val="28"/>
        </w:rPr>
        <w:t xml:space="preserve"> закладу «Загальноосвітня школа І-ІІІ ступенів №10 Вінницької міської ради»</w:t>
      </w:r>
    </w:p>
    <w:p w:rsidR="00E13C7F" w:rsidRDefault="00CA582D" w:rsidP="000B6116">
      <w:pPr>
        <w:spacing w:line="360" w:lineRule="auto"/>
        <w:ind w:firstLine="851"/>
        <w:jc w:val="both"/>
        <w:rPr>
          <w:rFonts w:ascii="Times New Roman" w:hAnsi="Times New Roman" w:cs="Times New Roman"/>
          <w:sz w:val="28"/>
          <w:szCs w:val="28"/>
        </w:rPr>
      </w:pPr>
      <w:r w:rsidRPr="00E13C7F">
        <w:rPr>
          <w:rFonts w:ascii="Times New Roman" w:hAnsi="Times New Roman" w:cs="Times New Roman"/>
          <w:b/>
          <w:sz w:val="28"/>
          <w:szCs w:val="28"/>
        </w:rPr>
        <w:t>Сарайкова А. В.</w:t>
      </w:r>
      <w:r>
        <w:rPr>
          <w:rFonts w:ascii="Times New Roman" w:hAnsi="Times New Roman" w:cs="Times New Roman"/>
          <w:sz w:val="28"/>
          <w:szCs w:val="28"/>
        </w:rPr>
        <w:t xml:space="preserve"> </w:t>
      </w:r>
      <w:r w:rsidR="00862CD3">
        <w:rPr>
          <w:rFonts w:ascii="Times New Roman" w:hAnsi="Times New Roman" w:cs="Times New Roman"/>
          <w:sz w:val="28"/>
          <w:szCs w:val="28"/>
        </w:rPr>
        <w:t>Психологічні особливості формування «Я-концепції» у дітей молодшого шкільного віку. Методичний посібник</w:t>
      </w:r>
      <w:r w:rsidR="00862CD3" w:rsidRPr="00862CD3">
        <w:rPr>
          <w:rFonts w:ascii="Times New Roman" w:hAnsi="Times New Roman" w:cs="Times New Roman"/>
          <w:sz w:val="28"/>
          <w:szCs w:val="28"/>
        </w:rPr>
        <w:t xml:space="preserve"> / А.В. Сарайкова. – В</w:t>
      </w:r>
      <w:r w:rsidR="00862CD3">
        <w:rPr>
          <w:rFonts w:ascii="Times New Roman" w:hAnsi="Times New Roman" w:cs="Times New Roman"/>
          <w:sz w:val="28"/>
          <w:szCs w:val="28"/>
        </w:rPr>
        <w:t xml:space="preserve">інниця: </w:t>
      </w:r>
      <w:r w:rsidR="002A58D3">
        <w:rPr>
          <w:rFonts w:ascii="Times New Roman" w:hAnsi="Times New Roman" w:cs="Times New Roman"/>
          <w:sz w:val="28"/>
          <w:szCs w:val="28"/>
        </w:rPr>
        <w:t>КУ «</w:t>
      </w:r>
      <w:r w:rsidR="00862CD3">
        <w:rPr>
          <w:rFonts w:ascii="Times New Roman" w:hAnsi="Times New Roman" w:cs="Times New Roman"/>
          <w:sz w:val="28"/>
          <w:szCs w:val="28"/>
        </w:rPr>
        <w:t>ММК</w:t>
      </w:r>
      <w:r w:rsidR="002A58D3">
        <w:rPr>
          <w:rFonts w:ascii="Times New Roman" w:hAnsi="Times New Roman" w:cs="Times New Roman"/>
          <w:sz w:val="28"/>
          <w:szCs w:val="28"/>
        </w:rPr>
        <w:t>»</w:t>
      </w:r>
      <w:r w:rsidR="00862CD3">
        <w:rPr>
          <w:rFonts w:ascii="Times New Roman" w:hAnsi="Times New Roman" w:cs="Times New Roman"/>
          <w:sz w:val="28"/>
          <w:szCs w:val="28"/>
        </w:rPr>
        <w:t xml:space="preserve">, 2018. </w:t>
      </w:r>
      <w:r w:rsidR="005C0D09">
        <w:rPr>
          <w:rFonts w:ascii="Times New Roman" w:hAnsi="Times New Roman" w:cs="Times New Roman"/>
          <w:sz w:val="28"/>
          <w:szCs w:val="28"/>
        </w:rPr>
        <w:t>40 с.</w:t>
      </w:r>
      <w:r w:rsidR="00862CD3" w:rsidRPr="00862CD3">
        <w:rPr>
          <w:rFonts w:ascii="Times New Roman" w:hAnsi="Times New Roman" w:cs="Times New Roman"/>
          <w:sz w:val="28"/>
          <w:szCs w:val="28"/>
        </w:rPr>
        <w:t xml:space="preserve"> </w:t>
      </w:r>
    </w:p>
    <w:p w:rsidR="000B6116" w:rsidRDefault="000B6116" w:rsidP="000B6116">
      <w:pPr>
        <w:spacing w:line="360" w:lineRule="auto"/>
        <w:ind w:firstLine="851"/>
        <w:jc w:val="both"/>
        <w:rPr>
          <w:rFonts w:ascii="Times New Roman" w:hAnsi="Times New Roman" w:cs="Times New Roman"/>
          <w:sz w:val="28"/>
          <w:szCs w:val="28"/>
        </w:rPr>
      </w:pPr>
    </w:p>
    <w:p w:rsidR="00E13C7F" w:rsidRDefault="00CA582D" w:rsidP="00E13C7F">
      <w:pPr>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Рецензенти:</w:t>
      </w:r>
    </w:p>
    <w:p w:rsidR="002707B3" w:rsidRDefault="009B0E7A" w:rsidP="00E13C7F">
      <w:pPr>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Бондар Г.А., заступник директора з виховної роботи, вчитель англійської мови вищої кваліфікаційної категорії</w:t>
      </w:r>
      <w:r w:rsidR="001F3611">
        <w:rPr>
          <w:rFonts w:ascii="Times New Roman" w:hAnsi="Times New Roman" w:cs="Times New Roman"/>
          <w:sz w:val="28"/>
          <w:szCs w:val="28"/>
        </w:rPr>
        <w:t>, «у</w:t>
      </w:r>
      <w:r w:rsidR="002707B3">
        <w:rPr>
          <w:rFonts w:ascii="Times New Roman" w:hAnsi="Times New Roman" w:cs="Times New Roman"/>
          <w:sz w:val="28"/>
          <w:szCs w:val="28"/>
        </w:rPr>
        <w:t>читель-методист</w:t>
      </w:r>
      <w:r w:rsidR="001F3611">
        <w:rPr>
          <w:rFonts w:ascii="Times New Roman" w:hAnsi="Times New Roman" w:cs="Times New Roman"/>
          <w:sz w:val="28"/>
          <w:szCs w:val="28"/>
        </w:rPr>
        <w:t>»</w:t>
      </w:r>
      <w:r w:rsidR="002707B3">
        <w:rPr>
          <w:rFonts w:ascii="Times New Roman" w:hAnsi="Times New Roman" w:cs="Times New Roman"/>
          <w:sz w:val="28"/>
          <w:szCs w:val="28"/>
        </w:rPr>
        <w:t xml:space="preserve"> комунального закладу «Загальноосвітня школа І-ІІІ ступенів №10 Вінницької міської ради»</w:t>
      </w:r>
    </w:p>
    <w:p w:rsidR="00CA582D" w:rsidRDefault="002707B3" w:rsidP="00E13C7F">
      <w:pPr>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П</w:t>
      </w:r>
      <w:r w:rsidR="008D1C39">
        <w:rPr>
          <w:rFonts w:ascii="Times New Roman" w:hAnsi="Times New Roman" w:cs="Times New Roman"/>
          <w:sz w:val="28"/>
          <w:szCs w:val="28"/>
        </w:rPr>
        <w:t>и</w:t>
      </w:r>
      <w:bookmarkStart w:id="0" w:name="_GoBack"/>
      <w:bookmarkEnd w:id="0"/>
      <w:r>
        <w:rPr>
          <w:rFonts w:ascii="Times New Roman" w:hAnsi="Times New Roman" w:cs="Times New Roman"/>
          <w:sz w:val="28"/>
          <w:szCs w:val="28"/>
        </w:rPr>
        <w:t>лявець Н. І., методист спеціальності «Психологія» КВНЗ «Вінницька академія неперервної освіти»</w:t>
      </w:r>
    </w:p>
    <w:p w:rsidR="002707B3" w:rsidRDefault="002707B3" w:rsidP="00E13C7F">
      <w:pPr>
        <w:spacing w:line="360" w:lineRule="auto"/>
        <w:jc w:val="center"/>
        <w:rPr>
          <w:rFonts w:ascii="Times New Roman" w:hAnsi="Times New Roman" w:cs="Times New Roman"/>
          <w:sz w:val="28"/>
          <w:szCs w:val="28"/>
        </w:rPr>
      </w:pPr>
    </w:p>
    <w:p w:rsidR="00CA582D" w:rsidRDefault="00CA582D" w:rsidP="00E13C7F">
      <w:pPr>
        <w:spacing w:line="360" w:lineRule="auto"/>
        <w:jc w:val="center"/>
        <w:rPr>
          <w:rFonts w:ascii="Times New Roman" w:hAnsi="Times New Roman" w:cs="Times New Roman"/>
          <w:sz w:val="28"/>
          <w:szCs w:val="28"/>
        </w:rPr>
      </w:pPr>
      <w:r>
        <w:rPr>
          <w:rFonts w:ascii="Times New Roman" w:hAnsi="Times New Roman" w:cs="Times New Roman"/>
          <w:sz w:val="28"/>
          <w:szCs w:val="28"/>
        </w:rPr>
        <w:t>Рекомендовано методичною радою</w:t>
      </w:r>
    </w:p>
    <w:p w:rsidR="00CA582D" w:rsidRDefault="00862CD3" w:rsidP="00E13C7F">
      <w:pPr>
        <w:spacing w:line="360" w:lineRule="auto"/>
        <w:jc w:val="center"/>
        <w:rPr>
          <w:rFonts w:ascii="Times New Roman" w:hAnsi="Times New Roman" w:cs="Times New Roman"/>
          <w:sz w:val="28"/>
          <w:szCs w:val="28"/>
        </w:rPr>
      </w:pPr>
      <w:r>
        <w:rPr>
          <w:rFonts w:ascii="Times New Roman" w:hAnsi="Times New Roman" w:cs="Times New Roman"/>
          <w:sz w:val="28"/>
          <w:szCs w:val="28"/>
        </w:rPr>
        <w:t>з</w:t>
      </w:r>
      <w:r w:rsidR="00CA582D">
        <w:rPr>
          <w:rFonts w:ascii="Times New Roman" w:hAnsi="Times New Roman" w:cs="Times New Roman"/>
          <w:sz w:val="28"/>
          <w:szCs w:val="28"/>
        </w:rPr>
        <w:t>акладу «Загальноосвітня школа І-ІІІ ступенів №10</w:t>
      </w:r>
    </w:p>
    <w:p w:rsidR="00CA582D" w:rsidRDefault="00CA582D" w:rsidP="00E13C7F">
      <w:pPr>
        <w:spacing w:line="360" w:lineRule="auto"/>
        <w:jc w:val="center"/>
        <w:rPr>
          <w:rFonts w:ascii="Times New Roman" w:hAnsi="Times New Roman" w:cs="Times New Roman"/>
          <w:sz w:val="28"/>
          <w:szCs w:val="28"/>
        </w:rPr>
      </w:pPr>
      <w:r>
        <w:rPr>
          <w:rFonts w:ascii="Times New Roman" w:hAnsi="Times New Roman" w:cs="Times New Roman"/>
          <w:sz w:val="28"/>
          <w:szCs w:val="28"/>
        </w:rPr>
        <w:t>Вінницької міської ради»</w:t>
      </w:r>
    </w:p>
    <w:p w:rsidR="00862CD3" w:rsidRDefault="00CA582D" w:rsidP="00E13C7F">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(Протокол № </w:t>
      </w:r>
      <w:r w:rsidR="00862CD3">
        <w:rPr>
          <w:rFonts w:ascii="Times New Roman" w:hAnsi="Times New Roman" w:cs="Times New Roman"/>
          <w:sz w:val="28"/>
          <w:szCs w:val="28"/>
        </w:rPr>
        <w:t xml:space="preserve">5 </w:t>
      </w:r>
      <w:r>
        <w:rPr>
          <w:rFonts w:ascii="Times New Roman" w:hAnsi="Times New Roman" w:cs="Times New Roman"/>
          <w:sz w:val="28"/>
          <w:szCs w:val="28"/>
        </w:rPr>
        <w:t>від</w:t>
      </w:r>
      <w:r w:rsidR="00862CD3">
        <w:rPr>
          <w:rFonts w:ascii="Times New Roman" w:hAnsi="Times New Roman" w:cs="Times New Roman"/>
          <w:sz w:val="28"/>
          <w:szCs w:val="28"/>
        </w:rPr>
        <w:t xml:space="preserve"> 29.01.2018 р.</w:t>
      </w:r>
      <w:r>
        <w:rPr>
          <w:rFonts w:ascii="Times New Roman" w:hAnsi="Times New Roman" w:cs="Times New Roman"/>
          <w:sz w:val="28"/>
          <w:szCs w:val="28"/>
        </w:rPr>
        <w:t>)</w:t>
      </w:r>
    </w:p>
    <w:p w:rsidR="00796226" w:rsidRDefault="00796226" w:rsidP="00E13C7F">
      <w:pPr>
        <w:spacing w:line="360" w:lineRule="auto"/>
        <w:ind w:firstLine="851"/>
        <w:rPr>
          <w:rFonts w:ascii="Times New Roman" w:hAnsi="Times New Roman" w:cs="Times New Roman"/>
          <w:sz w:val="28"/>
          <w:szCs w:val="28"/>
        </w:rPr>
      </w:pPr>
    </w:p>
    <w:p w:rsidR="00CA582D" w:rsidRDefault="00B015B6" w:rsidP="00E13C7F">
      <w:pPr>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Даний посібник містить теоретико-методологічний аналіз проблеми формування «Я-концепції» у дітей молодшого шкільного </w:t>
      </w:r>
      <w:r w:rsidR="00521BFC">
        <w:rPr>
          <w:rFonts w:ascii="Times New Roman" w:hAnsi="Times New Roman" w:cs="Times New Roman"/>
          <w:sz w:val="28"/>
          <w:szCs w:val="28"/>
        </w:rPr>
        <w:t>віку. Розкриває психологічні особливості ф</w:t>
      </w:r>
      <w:r w:rsidR="00796226">
        <w:rPr>
          <w:rFonts w:ascii="Times New Roman" w:hAnsi="Times New Roman" w:cs="Times New Roman"/>
          <w:sz w:val="28"/>
          <w:szCs w:val="28"/>
        </w:rPr>
        <w:t>ормування позитивної «Я-концепції» учнів</w:t>
      </w:r>
      <w:r w:rsidR="008F1195">
        <w:rPr>
          <w:rFonts w:ascii="Times New Roman" w:hAnsi="Times New Roman" w:cs="Times New Roman"/>
          <w:sz w:val="28"/>
          <w:szCs w:val="28"/>
        </w:rPr>
        <w:t xml:space="preserve"> шл</w:t>
      </w:r>
      <w:r w:rsidR="00B435B4">
        <w:rPr>
          <w:rFonts w:ascii="Times New Roman" w:hAnsi="Times New Roman" w:cs="Times New Roman"/>
          <w:sz w:val="28"/>
          <w:szCs w:val="28"/>
        </w:rPr>
        <w:t>яхом</w:t>
      </w:r>
      <w:r w:rsidR="00521BFC">
        <w:rPr>
          <w:rFonts w:ascii="Times New Roman" w:hAnsi="Times New Roman" w:cs="Times New Roman"/>
          <w:sz w:val="28"/>
          <w:szCs w:val="28"/>
        </w:rPr>
        <w:t xml:space="preserve"> використання</w:t>
      </w:r>
      <w:r w:rsidR="00B435B4">
        <w:rPr>
          <w:rFonts w:ascii="Times New Roman" w:hAnsi="Times New Roman" w:cs="Times New Roman"/>
          <w:sz w:val="28"/>
          <w:szCs w:val="28"/>
        </w:rPr>
        <w:t xml:space="preserve"> у психолого-педагогічній практиці</w:t>
      </w:r>
      <w:r w:rsidR="00521BFC">
        <w:rPr>
          <w:rFonts w:ascii="Times New Roman" w:hAnsi="Times New Roman" w:cs="Times New Roman"/>
          <w:sz w:val="28"/>
          <w:szCs w:val="28"/>
        </w:rPr>
        <w:t xml:space="preserve"> міжнар</w:t>
      </w:r>
      <w:r w:rsidR="00CB2ED5">
        <w:rPr>
          <w:rFonts w:ascii="Times New Roman" w:hAnsi="Times New Roman" w:cs="Times New Roman"/>
          <w:sz w:val="28"/>
          <w:szCs w:val="28"/>
        </w:rPr>
        <w:t xml:space="preserve">одної програми розвитку дитини </w:t>
      </w:r>
      <w:r w:rsidR="00126F8A">
        <w:rPr>
          <w:rFonts w:ascii="Times New Roman" w:hAnsi="Times New Roman" w:cs="Times New Roman"/>
          <w:sz w:val="28"/>
          <w:szCs w:val="28"/>
          <w:lang w:val="en-US"/>
        </w:rPr>
        <w:t>ICDP</w:t>
      </w:r>
      <w:r w:rsidR="00CB2ED5">
        <w:rPr>
          <w:rFonts w:ascii="Times New Roman" w:hAnsi="Times New Roman" w:cs="Times New Roman"/>
          <w:sz w:val="28"/>
          <w:szCs w:val="28"/>
        </w:rPr>
        <w:t xml:space="preserve"> (</w:t>
      </w:r>
      <w:r w:rsidR="00521BFC">
        <w:rPr>
          <w:rFonts w:ascii="Times New Roman" w:hAnsi="Times New Roman" w:cs="Times New Roman"/>
          <w:sz w:val="28"/>
          <w:szCs w:val="28"/>
          <w:lang w:val="en-US"/>
        </w:rPr>
        <w:t>Intern</w:t>
      </w:r>
      <w:r w:rsidR="00126F8A">
        <w:rPr>
          <w:rFonts w:ascii="Times New Roman" w:hAnsi="Times New Roman" w:cs="Times New Roman"/>
          <w:sz w:val="28"/>
          <w:szCs w:val="28"/>
          <w:lang w:val="en-US"/>
        </w:rPr>
        <w:t>ational</w:t>
      </w:r>
      <w:r w:rsidR="00126F8A" w:rsidRPr="00126F8A">
        <w:rPr>
          <w:rFonts w:ascii="Times New Roman" w:hAnsi="Times New Roman" w:cs="Times New Roman"/>
          <w:sz w:val="28"/>
          <w:szCs w:val="28"/>
        </w:rPr>
        <w:t xml:space="preserve"> </w:t>
      </w:r>
      <w:r w:rsidR="00126F8A">
        <w:rPr>
          <w:rFonts w:ascii="Times New Roman" w:hAnsi="Times New Roman" w:cs="Times New Roman"/>
          <w:sz w:val="28"/>
          <w:szCs w:val="28"/>
          <w:lang w:val="en-US"/>
        </w:rPr>
        <w:t>Child</w:t>
      </w:r>
      <w:r w:rsidR="00126F8A" w:rsidRPr="00126F8A">
        <w:rPr>
          <w:rFonts w:ascii="Times New Roman" w:hAnsi="Times New Roman" w:cs="Times New Roman"/>
          <w:sz w:val="28"/>
          <w:szCs w:val="28"/>
        </w:rPr>
        <w:t xml:space="preserve"> </w:t>
      </w:r>
      <w:r w:rsidR="00126F8A">
        <w:rPr>
          <w:rFonts w:ascii="Times New Roman" w:hAnsi="Times New Roman" w:cs="Times New Roman"/>
          <w:sz w:val="28"/>
          <w:szCs w:val="28"/>
          <w:lang w:val="en-US"/>
        </w:rPr>
        <w:t>Development</w:t>
      </w:r>
      <w:r w:rsidR="00126F8A" w:rsidRPr="00126F8A">
        <w:rPr>
          <w:rFonts w:ascii="Times New Roman" w:hAnsi="Times New Roman" w:cs="Times New Roman"/>
          <w:sz w:val="28"/>
          <w:szCs w:val="28"/>
        </w:rPr>
        <w:t xml:space="preserve"> </w:t>
      </w:r>
      <w:r w:rsidR="00126F8A">
        <w:rPr>
          <w:rFonts w:ascii="Times New Roman" w:hAnsi="Times New Roman" w:cs="Times New Roman"/>
          <w:sz w:val="28"/>
          <w:szCs w:val="28"/>
          <w:lang w:val="en-US"/>
        </w:rPr>
        <w:t>Programme</w:t>
      </w:r>
      <w:r w:rsidR="00521BFC">
        <w:rPr>
          <w:rFonts w:ascii="Times New Roman" w:hAnsi="Times New Roman" w:cs="Times New Roman"/>
          <w:sz w:val="28"/>
          <w:szCs w:val="28"/>
        </w:rPr>
        <w:t>)</w:t>
      </w:r>
      <w:r w:rsidR="00796226">
        <w:rPr>
          <w:rFonts w:ascii="Times New Roman" w:hAnsi="Times New Roman" w:cs="Times New Roman"/>
          <w:sz w:val="28"/>
          <w:szCs w:val="28"/>
        </w:rPr>
        <w:t>. Для практичних</w:t>
      </w:r>
      <w:r w:rsidR="00B435B4">
        <w:rPr>
          <w:rFonts w:ascii="Times New Roman" w:hAnsi="Times New Roman" w:cs="Times New Roman"/>
          <w:sz w:val="28"/>
          <w:szCs w:val="28"/>
        </w:rPr>
        <w:t xml:space="preserve"> психологів, соціальних педагогів, класних керівників.</w:t>
      </w:r>
    </w:p>
    <w:p w:rsidR="0037780C" w:rsidRPr="0037780C" w:rsidRDefault="0037780C" w:rsidP="0037780C">
      <w:pPr>
        <w:shd w:val="clear" w:color="auto" w:fill="FFFFFF"/>
        <w:spacing w:line="360" w:lineRule="auto"/>
        <w:contextualSpacing/>
        <w:rPr>
          <w:rFonts w:ascii="Times New Roman" w:hAnsi="Times New Roman" w:cs="Times New Roman"/>
          <w:b/>
          <w:sz w:val="28"/>
          <w:szCs w:val="28"/>
        </w:rPr>
      </w:pPr>
      <w:r w:rsidRPr="0037780C">
        <w:rPr>
          <w:rFonts w:ascii="Times New Roman" w:hAnsi="Times New Roman" w:cs="Times New Roman"/>
          <w:b/>
          <w:sz w:val="28"/>
          <w:szCs w:val="28"/>
        </w:rPr>
        <w:lastRenderedPageBreak/>
        <w:t>ЗМІСТ</w:t>
      </w:r>
    </w:p>
    <w:p w:rsidR="0037780C" w:rsidRPr="0037780C" w:rsidRDefault="0037780C" w:rsidP="0037780C">
      <w:pPr>
        <w:shd w:val="clear" w:color="auto" w:fill="FFFFFF"/>
        <w:spacing w:line="360" w:lineRule="auto"/>
        <w:contextualSpacing/>
        <w:rPr>
          <w:rFonts w:ascii="Times New Roman" w:hAnsi="Times New Roman" w:cs="Times New Roman"/>
          <w:b/>
          <w:sz w:val="28"/>
          <w:szCs w:val="28"/>
        </w:rPr>
      </w:pPr>
    </w:p>
    <w:p w:rsidR="0037780C" w:rsidRPr="0037780C" w:rsidRDefault="000B6116" w:rsidP="0037780C">
      <w:pPr>
        <w:shd w:val="clear" w:color="auto" w:fill="FFFFFF"/>
        <w:spacing w:line="360" w:lineRule="auto"/>
        <w:contextualSpacing/>
        <w:rPr>
          <w:rFonts w:ascii="Times New Roman" w:hAnsi="Times New Roman" w:cs="Times New Roman"/>
          <w:sz w:val="28"/>
          <w:szCs w:val="28"/>
        </w:rPr>
      </w:pPr>
      <w:r>
        <w:rPr>
          <w:rFonts w:ascii="Times New Roman" w:hAnsi="Times New Roman" w:cs="Times New Roman"/>
          <w:sz w:val="28"/>
          <w:szCs w:val="28"/>
        </w:rPr>
        <w:t>ВСТУП</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4</w:t>
      </w:r>
    </w:p>
    <w:p w:rsidR="0037780C" w:rsidRPr="0037780C" w:rsidRDefault="0037780C" w:rsidP="0037780C">
      <w:pPr>
        <w:shd w:val="clear" w:color="auto" w:fill="FFFFFF"/>
        <w:spacing w:line="360" w:lineRule="auto"/>
        <w:contextualSpacing/>
        <w:rPr>
          <w:rFonts w:ascii="Times New Roman" w:hAnsi="Times New Roman" w:cs="Times New Roman"/>
          <w:sz w:val="28"/>
          <w:szCs w:val="28"/>
        </w:rPr>
      </w:pPr>
      <w:r>
        <w:rPr>
          <w:rFonts w:ascii="Times New Roman" w:hAnsi="Times New Roman" w:cs="Times New Roman"/>
          <w:sz w:val="28"/>
          <w:szCs w:val="28"/>
        </w:rPr>
        <w:t>РОЗДІЛ І</w:t>
      </w:r>
      <w:r w:rsidRPr="0037780C">
        <w:rPr>
          <w:rFonts w:ascii="Times New Roman" w:hAnsi="Times New Roman" w:cs="Times New Roman"/>
          <w:sz w:val="28"/>
          <w:szCs w:val="28"/>
        </w:rPr>
        <w:t xml:space="preserve">. Теоретико-методологічний аналіз проблеми формування </w:t>
      </w:r>
    </w:p>
    <w:p w:rsidR="0037780C" w:rsidRPr="0037780C" w:rsidRDefault="0037780C" w:rsidP="0037780C">
      <w:pPr>
        <w:shd w:val="clear" w:color="auto" w:fill="FFFFFF"/>
        <w:spacing w:line="360" w:lineRule="auto"/>
        <w:contextualSpacing/>
        <w:rPr>
          <w:rFonts w:ascii="Times New Roman" w:hAnsi="Times New Roman" w:cs="Times New Roman"/>
          <w:sz w:val="28"/>
          <w:szCs w:val="28"/>
        </w:rPr>
      </w:pPr>
      <w:r w:rsidRPr="0037780C">
        <w:rPr>
          <w:rFonts w:ascii="Times New Roman" w:hAnsi="Times New Roman" w:cs="Times New Roman"/>
          <w:sz w:val="28"/>
          <w:szCs w:val="28"/>
        </w:rPr>
        <w:t>«Я - концепції» у дітей мол</w:t>
      </w:r>
      <w:r w:rsidR="000B6116">
        <w:rPr>
          <w:rFonts w:ascii="Times New Roman" w:hAnsi="Times New Roman" w:cs="Times New Roman"/>
          <w:sz w:val="28"/>
          <w:szCs w:val="28"/>
        </w:rPr>
        <w:t>одшого шкільного віку</w:t>
      </w:r>
      <w:r w:rsidR="000B6116">
        <w:rPr>
          <w:rFonts w:ascii="Times New Roman" w:hAnsi="Times New Roman" w:cs="Times New Roman"/>
          <w:sz w:val="28"/>
          <w:szCs w:val="28"/>
        </w:rPr>
        <w:tab/>
      </w:r>
      <w:r w:rsidR="000B6116">
        <w:rPr>
          <w:rFonts w:ascii="Times New Roman" w:hAnsi="Times New Roman" w:cs="Times New Roman"/>
          <w:sz w:val="28"/>
          <w:szCs w:val="28"/>
        </w:rPr>
        <w:tab/>
      </w:r>
      <w:r w:rsidR="000B6116">
        <w:rPr>
          <w:rFonts w:ascii="Times New Roman" w:hAnsi="Times New Roman" w:cs="Times New Roman"/>
          <w:sz w:val="28"/>
          <w:szCs w:val="28"/>
        </w:rPr>
        <w:tab/>
      </w:r>
      <w:r w:rsidR="000B6116">
        <w:rPr>
          <w:rFonts w:ascii="Times New Roman" w:hAnsi="Times New Roman" w:cs="Times New Roman"/>
          <w:sz w:val="28"/>
          <w:szCs w:val="28"/>
        </w:rPr>
        <w:tab/>
      </w:r>
      <w:r w:rsidR="000B6116">
        <w:rPr>
          <w:rFonts w:ascii="Times New Roman" w:hAnsi="Times New Roman" w:cs="Times New Roman"/>
          <w:sz w:val="28"/>
          <w:szCs w:val="28"/>
        </w:rPr>
        <w:tab/>
        <w:t>6</w:t>
      </w:r>
    </w:p>
    <w:p w:rsidR="0037780C" w:rsidRPr="0037780C" w:rsidRDefault="0037780C" w:rsidP="0037780C">
      <w:pPr>
        <w:shd w:val="clear" w:color="auto" w:fill="FFFFFF"/>
        <w:spacing w:line="360" w:lineRule="auto"/>
        <w:contextualSpacing/>
        <w:rPr>
          <w:rFonts w:ascii="Times New Roman" w:hAnsi="Times New Roman" w:cs="Times New Roman"/>
          <w:sz w:val="28"/>
          <w:szCs w:val="28"/>
        </w:rPr>
      </w:pPr>
      <w:r w:rsidRPr="0037780C">
        <w:rPr>
          <w:rFonts w:ascii="Times New Roman" w:hAnsi="Times New Roman" w:cs="Times New Roman"/>
          <w:sz w:val="28"/>
          <w:szCs w:val="28"/>
        </w:rPr>
        <w:t>1.1. Науково-психологічний ана</w:t>
      </w:r>
      <w:r w:rsidR="000B6116">
        <w:rPr>
          <w:rFonts w:ascii="Times New Roman" w:hAnsi="Times New Roman" w:cs="Times New Roman"/>
          <w:sz w:val="28"/>
          <w:szCs w:val="28"/>
        </w:rPr>
        <w:t>ліз і зміст «Я - концепції»</w:t>
      </w:r>
      <w:r w:rsidR="000B6116">
        <w:rPr>
          <w:rFonts w:ascii="Times New Roman" w:hAnsi="Times New Roman" w:cs="Times New Roman"/>
          <w:sz w:val="28"/>
          <w:szCs w:val="28"/>
        </w:rPr>
        <w:tab/>
      </w:r>
      <w:r w:rsidR="000B6116">
        <w:rPr>
          <w:rFonts w:ascii="Times New Roman" w:hAnsi="Times New Roman" w:cs="Times New Roman"/>
          <w:sz w:val="28"/>
          <w:szCs w:val="28"/>
        </w:rPr>
        <w:tab/>
      </w:r>
      <w:r w:rsidR="000B6116">
        <w:rPr>
          <w:rFonts w:ascii="Times New Roman" w:hAnsi="Times New Roman" w:cs="Times New Roman"/>
          <w:sz w:val="28"/>
          <w:szCs w:val="28"/>
        </w:rPr>
        <w:tab/>
      </w:r>
      <w:r w:rsidR="000B6116">
        <w:rPr>
          <w:rFonts w:ascii="Times New Roman" w:hAnsi="Times New Roman" w:cs="Times New Roman"/>
          <w:sz w:val="28"/>
          <w:szCs w:val="28"/>
        </w:rPr>
        <w:tab/>
        <w:t>6</w:t>
      </w:r>
    </w:p>
    <w:p w:rsidR="00E145B6" w:rsidRDefault="0037780C" w:rsidP="0037780C">
      <w:pPr>
        <w:shd w:val="clear" w:color="auto" w:fill="FFFFFF"/>
        <w:spacing w:line="360" w:lineRule="auto"/>
        <w:contextualSpacing/>
        <w:rPr>
          <w:rFonts w:ascii="Times New Roman" w:hAnsi="Times New Roman" w:cs="Times New Roman"/>
          <w:sz w:val="28"/>
          <w:szCs w:val="28"/>
        </w:rPr>
      </w:pPr>
      <w:r w:rsidRPr="0037780C">
        <w:rPr>
          <w:rFonts w:ascii="Times New Roman" w:hAnsi="Times New Roman" w:cs="Times New Roman"/>
          <w:sz w:val="28"/>
          <w:szCs w:val="28"/>
        </w:rPr>
        <w:t xml:space="preserve">1.2. Теоретичні підходи до розв’язання проблеми формування «Я </w:t>
      </w:r>
      <w:r w:rsidR="00E145B6">
        <w:rPr>
          <w:rFonts w:ascii="Times New Roman" w:hAnsi="Times New Roman" w:cs="Times New Roman"/>
          <w:sz w:val="28"/>
          <w:szCs w:val="28"/>
        </w:rPr>
        <w:t>–</w:t>
      </w:r>
      <w:r w:rsidRPr="0037780C">
        <w:rPr>
          <w:rFonts w:ascii="Times New Roman" w:hAnsi="Times New Roman" w:cs="Times New Roman"/>
          <w:sz w:val="28"/>
          <w:szCs w:val="28"/>
        </w:rPr>
        <w:t xml:space="preserve"> </w:t>
      </w:r>
    </w:p>
    <w:p w:rsidR="0037780C" w:rsidRPr="0037780C" w:rsidRDefault="0037780C" w:rsidP="0037780C">
      <w:pPr>
        <w:shd w:val="clear" w:color="auto" w:fill="FFFFFF"/>
        <w:spacing w:line="360" w:lineRule="auto"/>
        <w:contextualSpacing/>
        <w:rPr>
          <w:rFonts w:ascii="Times New Roman" w:hAnsi="Times New Roman" w:cs="Times New Roman"/>
          <w:sz w:val="28"/>
          <w:szCs w:val="28"/>
        </w:rPr>
      </w:pPr>
      <w:r w:rsidRPr="0037780C">
        <w:rPr>
          <w:rFonts w:ascii="Times New Roman" w:hAnsi="Times New Roman" w:cs="Times New Roman"/>
          <w:sz w:val="28"/>
          <w:szCs w:val="28"/>
        </w:rPr>
        <w:t>концепції» у мо</w:t>
      </w:r>
      <w:r w:rsidR="00E145B6">
        <w:rPr>
          <w:rFonts w:ascii="Times New Roman" w:hAnsi="Times New Roman" w:cs="Times New Roman"/>
          <w:sz w:val="28"/>
          <w:szCs w:val="28"/>
        </w:rPr>
        <w:t>лодших школярів</w:t>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t xml:space="preserve">         </w:t>
      </w:r>
      <w:r w:rsidR="000B6116">
        <w:rPr>
          <w:rFonts w:ascii="Times New Roman" w:hAnsi="Times New Roman" w:cs="Times New Roman"/>
          <w:sz w:val="28"/>
          <w:szCs w:val="28"/>
        </w:rPr>
        <w:t>17</w:t>
      </w:r>
    </w:p>
    <w:p w:rsidR="00E145B6" w:rsidRDefault="0037780C" w:rsidP="0037780C">
      <w:pPr>
        <w:shd w:val="clear" w:color="auto" w:fill="FFFFFF"/>
        <w:spacing w:line="360" w:lineRule="auto"/>
        <w:contextualSpacing/>
        <w:rPr>
          <w:rFonts w:ascii="Times New Roman" w:hAnsi="Times New Roman" w:cs="Times New Roman"/>
          <w:sz w:val="28"/>
          <w:szCs w:val="28"/>
        </w:rPr>
      </w:pPr>
      <w:r w:rsidRPr="0037780C">
        <w:rPr>
          <w:rFonts w:ascii="Times New Roman" w:hAnsi="Times New Roman" w:cs="Times New Roman"/>
          <w:sz w:val="28"/>
          <w:szCs w:val="28"/>
        </w:rPr>
        <w:t xml:space="preserve">1.3. Психологічні передумови формування позитивної «Я - концепції» у </w:t>
      </w:r>
    </w:p>
    <w:p w:rsidR="0037780C" w:rsidRDefault="0037780C" w:rsidP="0037780C">
      <w:pPr>
        <w:shd w:val="clear" w:color="auto" w:fill="FFFFFF"/>
        <w:spacing w:line="360" w:lineRule="auto"/>
        <w:contextualSpacing/>
        <w:rPr>
          <w:rFonts w:ascii="Times New Roman" w:hAnsi="Times New Roman" w:cs="Times New Roman"/>
          <w:sz w:val="28"/>
          <w:szCs w:val="28"/>
        </w:rPr>
      </w:pPr>
      <w:r w:rsidRPr="0037780C">
        <w:rPr>
          <w:rFonts w:ascii="Times New Roman" w:hAnsi="Times New Roman" w:cs="Times New Roman"/>
          <w:sz w:val="28"/>
          <w:szCs w:val="28"/>
        </w:rPr>
        <w:t xml:space="preserve">дітей молодшого </w:t>
      </w:r>
      <w:r w:rsidR="00E145B6">
        <w:rPr>
          <w:rFonts w:ascii="Times New Roman" w:hAnsi="Times New Roman" w:cs="Times New Roman"/>
          <w:sz w:val="28"/>
          <w:szCs w:val="28"/>
        </w:rPr>
        <w:t>шкільного віку</w:t>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t xml:space="preserve">         </w:t>
      </w:r>
      <w:r w:rsidR="000B6116">
        <w:rPr>
          <w:rFonts w:ascii="Times New Roman" w:hAnsi="Times New Roman" w:cs="Times New Roman"/>
          <w:sz w:val="28"/>
          <w:szCs w:val="28"/>
        </w:rPr>
        <w:t>21</w:t>
      </w:r>
    </w:p>
    <w:p w:rsidR="00E145B6" w:rsidRDefault="003201EE" w:rsidP="0037780C">
      <w:pPr>
        <w:shd w:val="clear" w:color="auto" w:fill="FFFFFF"/>
        <w:spacing w:line="360" w:lineRule="auto"/>
        <w:contextualSpacing/>
        <w:rPr>
          <w:rFonts w:ascii="Times New Roman" w:hAnsi="Times New Roman" w:cs="Times New Roman"/>
          <w:sz w:val="28"/>
          <w:szCs w:val="28"/>
        </w:rPr>
      </w:pPr>
      <w:r w:rsidRPr="0039794F">
        <w:rPr>
          <w:rFonts w:ascii="Times New Roman" w:hAnsi="Times New Roman" w:cs="Times New Roman"/>
          <w:sz w:val="28"/>
          <w:szCs w:val="28"/>
        </w:rPr>
        <w:t>РОЗДІЛ ІІ</w:t>
      </w:r>
      <w:r w:rsidR="0037780C" w:rsidRPr="0039794F">
        <w:rPr>
          <w:rFonts w:ascii="Times New Roman" w:hAnsi="Times New Roman" w:cs="Times New Roman"/>
          <w:sz w:val="28"/>
          <w:szCs w:val="28"/>
        </w:rPr>
        <w:t>.</w:t>
      </w:r>
      <w:r w:rsidR="0037780C" w:rsidRPr="002A58D3">
        <w:rPr>
          <w:rFonts w:ascii="Times New Roman" w:hAnsi="Times New Roman" w:cs="Times New Roman"/>
          <w:sz w:val="28"/>
          <w:szCs w:val="28"/>
        </w:rPr>
        <w:t xml:space="preserve"> </w:t>
      </w:r>
      <w:r w:rsidR="00BB5EB1">
        <w:rPr>
          <w:rFonts w:ascii="Times New Roman" w:hAnsi="Times New Roman" w:cs="Times New Roman"/>
          <w:sz w:val="28"/>
          <w:szCs w:val="28"/>
        </w:rPr>
        <w:t xml:space="preserve">Міжнародна програма розвитку дитини </w:t>
      </w:r>
      <w:r w:rsidR="00BB5EB1">
        <w:rPr>
          <w:rFonts w:ascii="Times New Roman" w:hAnsi="Times New Roman" w:cs="Times New Roman"/>
          <w:sz w:val="28"/>
          <w:szCs w:val="28"/>
          <w:lang w:val="en-US"/>
        </w:rPr>
        <w:t>ICDP</w:t>
      </w:r>
      <w:r w:rsidR="00BB5EB1" w:rsidRPr="002A58D3">
        <w:rPr>
          <w:rFonts w:ascii="Times New Roman" w:hAnsi="Times New Roman" w:cs="Times New Roman"/>
          <w:sz w:val="28"/>
          <w:szCs w:val="28"/>
        </w:rPr>
        <w:t xml:space="preserve"> (</w:t>
      </w:r>
      <w:r w:rsidR="00BB5EB1">
        <w:rPr>
          <w:rFonts w:ascii="Times New Roman" w:hAnsi="Times New Roman" w:cs="Times New Roman"/>
          <w:sz w:val="28"/>
          <w:szCs w:val="28"/>
          <w:lang w:val="en-US"/>
        </w:rPr>
        <w:t>International</w:t>
      </w:r>
      <w:r w:rsidR="00BB5EB1" w:rsidRPr="00126F8A">
        <w:rPr>
          <w:rFonts w:ascii="Times New Roman" w:hAnsi="Times New Roman" w:cs="Times New Roman"/>
          <w:sz w:val="28"/>
          <w:szCs w:val="28"/>
        </w:rPr>
        <w:t xml:space="preserve"> </w:t>
      </w:r>
      <w:r w:rsidR="00BB5EB1">
        <w:rPr>
          <w:rFonts w:ascii="Times New Roman" w:hAnsi="Times New Roman" w:cs="Times New Roman"/>
          <w:sz w:val="28"/>
          <w:szCs w:val="28"/>
          <w:lang w:val="en-US"/>
        </w:rPr>
        <w:t>Child</w:t>
      </w:r>
      <w:r w:rsidR="00BB5EB1" w:rsidRPr="00126F8A">
        <w:rPr>
          <w:rFonts w:ascii="Times New Roman" w:hAnsi="Times New Roman" w:cs="Times New Roman"/>
          <w:sz w:val="28"/>
          <w:szCs w:val="28"/>
        </w:rPr>
        <w:t xml:space="preserve"> </w:t>
      </w:r>
      <w:r w:rsidR="00BB5EB1">
        <w:rPr>
          <w:rFonts w:ascii="Times New Roman" w:hAnsi="Times New Roman" w:cs="Times New Roman"/>
          <w:sz w:val="28"/>
          <w:szCs w:val="28"/>
          <w:lang w:val="en-US"/>
        </w:rPr>
        <w:t>Development</w:t>
      </w:r>
      <w:r w:rsidR="00BB5EB1" w:rsidRPr="00126F8A">
        <w:rPr>
          <w:rFonts w:ascii="Times New Roman" w:hAnsi="Times New Roman" w:cs="Times New Roman"/>
          <w:sz w:val="28"/>
          <w:szCs w:val="28"/>
        </w:rPr>
        <w:t xml:space="preserve"> </w:t>
      </w:r>
      <w:r w:rsidR="00BB5EB1">
        <w:rPr>
          <w:rFonts w:ascii="Times New Roman" w:hAnsi="Times New Roman" w:cs="Times New Roman"/>
          <w:sz w:val="28"/>
          <w:szCs w:val="28"/>
          <w:lang w:val="en-US"/>
        </w:rPr>
        <w:t>Programme</w:t>
      </w:r>
      <w:r w:rsidR="00BB5EB1">
        <w:rPr>
          <w:rFonts w:ascii="Times New Roman" w:hAnsi="Times New Roman" w:cs="Times New Roman"/>
          <w:sz w:val="28"/>
          <w:szCs w:val="28"/>
        </w:rPr>
        <w:t xml:space="preserve">) в контексті </w:t>
      </w:r>
      <w:r w:rsidR="00BB5EB1" w:rsidRPr="0037780C">
        <w:rPr>
          <w:rFonts w:ascii="Times New Roman" w:hAnsi="Times New Roman" w:cs="Times New Roman"/>
          <w:sz w:val="28"/>
          <w:szCs w:val="28"/>
        </w:rPr>
        <w:t xml:space="preserve">формування позитивної «Я - концепції» </w:t>
      </w:r>
    </w:p>
    <w:p w:rsidR="0037780C" w:rsidRPr="0037780C" w:rsidRDefault="00BB5EB1" w:rsidP="0037780C">
      <w:pPr>
        <w:shd w:val="clear" w:color="auto" w:fill="FFFFFF"/>
        <w:spacing w:line="360" w:lineRule="auto"/>
        <w:contextualSpacing/>
        <w:rPr>
          <w:rFonts w:ascii="Times New Roman" w:hAnsi="Times New Roman" w:cs="Times New Roman"/>
          <w:sz w:val="28"/>
          <w:szCs w:val="28"/>
        </w:rPr>
      </w:pPr>
      <w:r w:rsidRPr="0037780C">
        <w:rPr>
          <w:rFonts w:ascii="Times New Roman" w:hAnsi="Times New Roman" w:cs="Times New Roman"/>
          <w:sz w:val="28"/>
          <w:szCs w:val="28"/>
        </w:rPr>
        <w:t>у дітей моло</w:t>
      </w:r>
      <w:r w:rsidR="000B6116">
        <w:rPr>
          <w:rFonts w:ascii="Times New Roman" w:hAnsi="Times New Roman" w:cs="Times New Roman"/>
          <w:sz w:val="28"/>
          <w:szCs w:val="28"/>
        </w:rPr>
        <w:t>дшого шкільного віку</w:t>
      </w:r>
      <w:r w:rsidR="000B6116">
        <w:rPr>
          <w:rFonts w:ascii="Times New Roman" w:hAnsi="Times New Roman" w:cs="Times New Roman"/>
          <w:sz w:val="28"/>
          <w:szCs w:val="28"/>
        </w:rPr>
        <w:tab/>
      </w:r>
      <w:r w:rsidR="000B6116">
        <w:rPr>
          <w:rFonts w:ascii="Times New Roman" w:hAnsi="Times New Roman" w:cs="Times New Roman"/>
          <w:sz w:val="28"/>
          <w:szCs w:val="28"/>
        </w:rPr>
        <w:tab/>
      </w:r>
      <w:r w:rsidR="000B611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t xml:space="preserve">         </w:t>
      </w:r>
      <w:r w:rsidR="000B6116">
        <w:rPr>
          <w:rFonts w:ascii="Times New Roman" w:hAnsi="Times New Roman" w:cs="Times New Roman"/>
          <w:sz w:val="28"/>
          <w:szCs w:val="28"/>
        </w:rPr>
        <w:t>27</w:t>
      </w:r>
    </w:p>
    <w:p w:rsidR="0037780C" w:rsidRPr="0037780C" w:rsidRDefault="0037780C" w:rsidP="0037780C">
      <w:pPr>
        <w:shd w:val="clear" w:color="auto" w:fill="FFFFFF"/>
        <w:spacing w:line="360" w:lineRule="auto"/>
        <w:contextualSpacing/>
        <w:rPr>
          <w:rFonts w:ascii="Times New Roman" w:hAnsi="Times New Roman" w:cs="Times New Roman"/>
          <w:sz w:val="28"/>
          <w:szCs w:val="28"/>
        </w:rPr>
      </w:pPr>
      <w:r w:rsidRPr="0037780C">
        <w:rPr>
          <w:rFonts w:ascii="Times New Roman" w:hAnsi="Times New Roman" w:cs="Times New Roman"/>
          <w:sz w:val="28"/>
          <w:szCs w:val="28"/>
        </w:rPr>
        <w:t>Ви</w:t>
      </w:r>
      <w:r w:rsidR="00E145B6">
        <w:rPr>
          <w:rFonts w:ascii="Times New Roman" w:hAnsi="Times New Roman" w:cs="Times New Roman"/>
          <w:sz w:val="28"/>
          <w:szCs w:val="28"/>
        </w:rPr>
        <w:t>сновки</w:t>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t xml:space="preserve">         </w:t>
      </w:r>
      <w:r w:rsidR="00507314">
        <w:rPr>
          <w:rFonts w:ascii="Times New Roman" w:hAnsi="Times New Roman" w:cs="Times New Roman"/>
          <w:sz w:val="28"/>
          <w:szCs w:val="28"/>
        </w:rPr>
        <w:t>33</w:t>
      </w:r>
    </w:p>
    <w:p w:rsidR="0037780C" w:rsidRPr="0037780C" w:rsidRDefault="0037780C" w:rsidP="0037780C">
      <w:pPr>
        <w:shd w:val="clear" w:color="auto" w:fill="FFFFFF"/>
        <w:spacing w:line="360" w:lineRule="auto"/>
        <w:contextualSpacing/>
        <w:rPr>
          <w:rFonts w:ascii="Times New Roman" w:hAnsi="Times New Roman" w:cs="Times New Roman"/>
          <w:sz w:val="28"/>
          <w:szCs w:val="28"/>
        </w:rPr>
      </w:pPr>
      <w:r w:rsidRPr="0037780C">
        <w:rPr>
          <w:rFonts w:ascii="Times New Roman" w:hAnsi="Times New Roman" w:cs="Times New Roman"/>
          <w:sz w:val="28"/>
          <w:szCs w:val="28"/>
        </w:rPr>
        <w:t>Список викор</w:t>
      </w:r>
      <w:r w:rsidR="00E145B6">
        <w:rPr>
          <w:rFonts w:ascii="Times New Roman" w:hAnsi="Times New Roman" w:cs="Times New Roman"/>
          <w:sz w:val="28"/>
          <w:szCs w:val="28"/>
        </w:rPr>
        <w:t>истаних джерел</w:t>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t xml:space="preserve">         </w:t>
      </w:r>
      <w:r w:rsidR="00507314">
        <w:rPr>
          <w:rFonts w:ascii="Times New Roman" w:hAnsi="Times New Roman" w:cs="Times New Roman"/>
          <w:sz w:val="28"/>
          <w:szCs w:val="28"/>
        </w:rPr>
        <w:t>35</w:t>
      </w:r>
    </w:p>
    <w:p w:rsidR="0037780C" w:rsidRPr="00312BB1" w:rsidRDefault="0037780C" w:rsidP="0037780C">
      <w:pPr>
        <w:shd w:val="clear" w:color="auto" w:fill="FFFFFF"/>
        <w:spacing w:line="360" w:lineRule="auto"/>
        <w:contextualSpacing/>
        <w:rPr>
          <w:rFonts w:ascii="Times New Roman" w:hAnsi="Times New Roman" w:cs="Times New Roman"/>
          <w:b/>
          <w:sz w:val="28"/>
          <w:szCs w:val="28"/>
        </w:rPr>
      </w:pPr>
      <w:r w:rsidRPr="00312BB1">
        <w:rPr>
          <w:rFonts w:ascii="Times New Roman" w:hAnsi="Times New Roman" w:cs="Times New Roman"/>
          <w:sz w:val="28"/>
          <w:szCs w:val="28"/>
        </w:rPr>
        <w:t>Додатки</w:t>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r>
      <w:r w:rsidR="00E145B6">
        <w:rPr>
          <w:rFonts w:ascii="Times New Roman" w:hAnsi="Times New Roman" w:cs="Times New Roman"/>
          <w:sz w:val="28"/>
          <w:szCs w:val="28"/>
        </w:rPr>
        <w:tab/>
        <w:t xml:space="preserve">         </w:t>
      </w:r>
      <w:r w:rsidR="00507314">
        <w:rPr>
          <w:rFonts w:ascii="Times New Roman" w:hAnsi="Times New Roman" w:cs="Times New Roman"/>
          <w:sz w:val="28"/>
          <w:szCs w:val="28"/>
        </w:rPr>
        <w:t>37</w:t>
      </w:r>
    </w:p>
    <w:p w:rsidR="00514FF8" w:rsidRDefault="00514FF8" w:rsidP="00D678BF">
      <w:pPr>
        <w:shd w:val="clear" w:color="auto" w:fill="FFFFFF"/>
        <w:spacing w:line="360" w:lineRule="auto"/>
        <w:contextualSpacing/>
        <w:rPr>
          <w:rFonts w:ascii="Times New Roman" w:hAnsi="Times New Roman" w:cs="Times New Roman"/>
          <w:b/>
          <w:kern w:val="28"/>
          <w:sz w:val="28"/>
          <w:szCs w:val="28"/>
        </w:rPr>
      </w:pPr>
    </w:p>
    <w:p w:rsidR="00D678BF" w:rsidRDefault="00D678BF" w:rsidP="00D678BF">
      <w:pPr>
        <w:shd w:val="clear" w:color="auto" w:fill="FFFFFF"/>
        <w:spacing w:line="360" w:lineRule="auto"/>
        <w:contextualSpacing/>
        <w:rPr>
          <w:rFonts w:ascii="Times New Roman" w:hAnsi="Times New Roman" w:cs="Times New Roman"/>
          <w:b/>
          <w:kern w:val="28"/>
          <w:sz w:val="28"/>
          <w:szCs w:val="28"/>
        </w:rPr>
      </w:pPr>
    </w:p>
    <w:p w:rsidR="00514FF8" w:rsidRDefault="00514FF8" w:rsidP="00774853">
      <w:pPr>
        <w:shd w:val="clear" w:color="auto" w:fill="FFFFFF"/>
        <w:spacing w:line="360" w:lineRule="auto"/>
        <w:contextualSpacing/>
        <w:jc w:val="center"/>
        <w:rPr>
          <w:rFonts w:ascii="Times New Roman" w:hAnsi="Times New Roman" w:cs="Times New Roman"/>
          <w:b/>
          <w:kern w:val="28"/>
          <w:sz w:val="28"/>
          <w:szCs w:val="28"/>
        </w:rPr>
      </w:pPr>
    </w:p>
    <w:p w:rsidR="00514FF8" w:rsidRDefault="00514FF8" w:rsidP="0039794F">
      <w:pPr>
        <w:shd w:val="clear" w:color="auto" w:fill="FFFFFF"/>
        <w:spacing w:line="360" w:lineRule="auto"/>
        <w:contextualSpacing/>
        <w:rPr>
          <w:rFonts w:ascii="Times New Roman" w:hAnsi="Times New Roman" w:cs="Times New Roman"/>
          <w:b/>
          <w:kern w:val="28"/>
          <w:sz w:val="28"/>
          <w:szCs w:val="28"/>
        </w:rPr>
      </w:pPr>
    </w:p>
    <w:p w:rsidR="0039794F" w:rsidRDefault="0039794F" w:rsidP="0039794F">
      <w:pPr>
        <w:shd w:val="clear" w:color="auto" w:fill="FFFFFF"/>
        <w:spacing w:line="360" w:lineRule="auto"/>
        <w:contextualSpacing/>
        <w:rPr>
          <w:rFonts w:ascii="Times New Roman" w:hAnsi="Times New Roman" w:cs="Times New Roman"/>
          <w:b/>
          <w:kern w:val="28"/>
          <w:sz w:val="28"/>
          <w:szCs w:val="28"/>
        </w:rPr>
      </w:pPr>
    </w:p>
    <w:p w:rsidR="0039794F" w:rsidRDefault="0039794F" w:rsidP="0039794F">
      <w:pPr>
        <w:shd w:val="clear" w:color="auto" w:fill="FFFFFF"/>
        <w:spacing w:line="360" w:lineRule="auto"/>
        <w:contextualSpacing/>
        <w:rPr>
          <w:rFonts w:ascii="Times New Roman" w:hAnsi="Times New Roman" w:cs="Times New Roman"/>
          <w:b/>
          <w:kern w:val="28"/>
          <w:sz w:val="28"/>
          <w:szCs w:val="28"/>
        </w:rPr>
      </w:pPr>
    </w:p>
    <w:p w:rsidR="0039794F" w:rsidRDefault="0039794F" w:rsidP="0039794F">
      <w:pPr>
        <w:shd w:val="clear" w:color="auto" w:fill="FFFFFF"/>
        <w:spacing w:line="360" w:lineRule="auto"/>
        <w:contextualSpacing/>
        <w:rPr>
          <w:rFonts w:ascii="Times New Roman" w:hAnsi="Times New Roman" w:cs="Times New Roman"/>
          <w:b/>
          <w:kern w:val="28"/>
          <w:sz w:val="28"/>
          <w:szCs w:val="28"/>
        </w:rPr>
      </w:pPr>
    </w:p>
    <w:p w:rsidR="0039794F" w:rsidRDefault="0039794F" w:rsidP="0039794F">
      <w:pPr>
        <w:shd w:val="clear" w:color="auto" w:fill="FFFFFF"/>
        <w:spacing w:line="360" w:lineRule="auto"/>
        <w:contextualSpacing/>
        <w:rPr>
          <w:rFonts w:ascii="Times New Roman" w:hAnsi="Times New Roman" w:cs="Times New Roman"/>
          <w:b/>
          <w:kern w:val="28"/>
          <w:sz w:val="28"/>
          <w:szCs w:val="28"/>
        </w:rPr>
      </w:pPr>
    </w:p>
    <w:p w:rsidR="0039794F" w:rsidRDefault="0039794F" w:rsidP="0039794F">
      <w:pPr>
        <w:shd w:val="clear" w:color="auto" w:fill="FFFFFF"/>
        <w:spacing w:line="360" w:lineRule="auto"/>
        <w:contextualSpacing/>
        <w:rPr>
          <w:rFonts w:ascii="Times New Roman" w:hAnsi="Times New Roman" w:cs="Times New Roman"/>
          <w:b/>
          <w:kern w:val="28"/>
          <w:sz w:val="28"/>
          <w:szCs w:val="28"/>
        </w:rPr>
      </w:pPr>
    </w:p>
    <w:p w:rsidR="0039794F" w:rsidRDefault="0039794F" w:rsidP="0039794F">
      <w:pPr>
        <w:shd w:val="clear" w:color="auto" w:fill="FFFFFF"/>
        <w:spacing w:line="360" w:lineRule="auto"/>
        <w:contextualSpacing/>
        <w:rPr>
          <w:rFonts w:ascii="Times New Roman" w:hAnsi="Times New Roman" w:cs="Times New Roman"/>
          <w:b/>
          <w:kern w:val="28"/>
          <w:sz w:val="28"/>
          <w:szCs w:val="28"/>
        </w:rPr>
      </w:pPr>
    </w:p>
    <w:p w:rsidR="000115A1" w:rsidRDefault="000115A1" w:rsidP="0039794F">
      <w:pPr>
        <w:shd w:val="clear" w:color="auto" w:fill="FFFFFF"/>
        <w:spacing w:line="360" w:lineRule="auto"/>
        <w:contextualSpacing/>
        <w:rPr>
          <w:rFonts w:ascii="Times New Roman" w:hAnsi="Times New Roman" w:cs="Times New Roman"/>
          <w:b/>
          <w:kern w:val="28"/>
          <w:sz w:val="28"/>
          <w:szCs w:val="28"/>
        </w:rPr>
      </w:pPr>
    </w:p>
    <w:p w:rsidR="000115A1" w:rsidRDefault="000115A1" w:rsidP="0039794F">
      <w:pPr>
        <w:shd w:val="clear" w:color="auto" w:fill="FFFFFF"/>
        <w:spacing w:line="360" w:lineRule="auto"/>
        <w:contextualSpacing/>
        <w:rPr>
          <w:rFonts w:ascii="Times New Roman" w:hAnsi="Times New Roman" w:cs="Times New Roman"/>
          <w:b/>
          <w:kern w:val="28"/>
          <w:sz w:val="28"/>
          <w:szCs w:val="28"/>
        </w:rPr>
      </w:pPr>
    </w:p>
    <w:p w:rsidR="000115A1" w:rsidRDefault="000115A1" w:rsidP="0039794F">
      <w:pPr>
        <w:shd w:val="clear" w:color="auto" w:fill="FFFFFF"/>
        <w:spacing w:line="360" w:lineRule="auto"/>
        <w:contextualSpacing/>
        <w:rPr>
          <w:rFonts w:ascii="Times New Roman" w:hAnsi="Times New Roman" w:cs="Times New Roman"/>
          <w:b/>
          <w:kern w:val="28"/>
          <w:sz w:val="28"/>
          <w:szCs w:val="28"/>
        </w:rPr>
      </w:pPr>
    </w:p>
    <w:p w:rsidR="0039794F" w:rsidRDefault="0039794F" w:rsidP="0039794F">
      <w:pPr>
        <w:shd w:val="clear" w:color="auto" w:fill="FFFFFF"/>
        <w:spacing w:line="360" w:lineRule="auto"/>
        <w:contextualSpacing/>
        <w:rPr>
          <w:rFonts w:ascii="Times New Roman" w:hAnsi="Times New Roman" w:cs="Times New Roman"/>
          <w:b/>
          <w:kern w:val="28"/>
          <w:sz w:val="28"/>
          <w:szCs w:val="28"/>
        </w:rPr>
      </w:pPr>
    </w:p>
    <w:p w:rsidR="00CA582D" w:rsidRPr="00FC4E56" w:rsidRDefault="00CA582D" w:rsidP="00774853">
      <w:pPr>
        <w:shd w:val="clear" w:color="auto" w:fill="FFFFFF"/>
        <w:spacing w:line="360" w:lineRule="auto"/>
        <w:contextualSpacing/>
        <w:jc w:val="center"/>
        <w:rPr>
          <w:rFonts w:ascii="Times New Roman" w:hAnsi="Times New Roman" w:cs="Times New Roman"/>
          <w:b/>
          <w:kern w:val="28"/>
          <w:sz w:val="28"/>
          <w:szCs w:val="28"/>
        </w:rPr>
      </w:pPr>
      <w:r w:rsidRPr="00FC4E56">
        <w:rPr>
          <w:rFonts w:ascii="Times New Roman" w:hAnsi="Times New Roman" w:cs="Times New Roman"/>
          <w:b/>
          <w:kern w:val="28"/>
          <w:sz w:val="28"/>
          <w:szCs w:val="28"/>
        </w:rPr>
        <w:lastRenderedPageBreak/>
        <w:t>ВСТУП</w:t>
      </w:r>
    </w:p>
    <w:p w:rsidR="00CA582D" w:rsidRPr="00FC4E56" w:rsidRDefault="00CA582D" w:rsidP="00CA582D">
      <w:pPr>
        <w:shd w:val="clear" w:color="auto" w:fill="FFFFFF"/>
        <w:spacing w:line="360" w:lineRule="auto"/>
        <w:ind w:firstLine="699"/>
        <w:contextualSpacing/>
        <w:jc w:val="both"/>
        <w:rPr>
          <w:rFonts w:ascii="Times New Roman" w:hAnsi="Times New Roman" w:cs="Times New Roman"/>
          <w:kern w:val="28"/>
          <w:sz w:val="28"/>
          <w:szCs w:val="28"/>
        </w:rPr>
      </w:pPr>
      <w:r>
        <w:rPr>
          <w:rFonts w:ascii="Times New Roman" w:hAnsi="Times New Roman" w:cs="Times New Roman"/>
          <w:kern w:val="28"/>
          <w:sz w:val="28"/>
          <w:szCs w:val="28"/>
        </w:rPr>
        <w:t>Мета сучасної</w:t>
      </w:r>
      <w:r w:rsidRPr="00FC4E56">
        <w:rPr>
          <w:rFonts w:ascii="Times New Roman" w:hAnsi="Times New Roman" w:cs="Times New Roman"/>
          <w:kern w:val="28"/>
          <w:sz w:val="28"/>
          <w:szCs w:val="28"/>
        </w:rPr>
        <w:t xml:space="preserve"> освіти повинна полягати у створенні оптимальних умов для розвитку і саморозвитку особистості підростаючого покоління. Для реалізації цієї мети необхідно переходити від дисциплінарно-адаптивної об'єктної парадигми освіти до особистісно-орієнтованої суб'єктної. Об'єктна «педагогіка необхідності» з часів Я.А. Коменського являє собою ретельно розроблену систему виховання і навчання. Суб'єктна педагогіка перебуває в стані розвитку. За останні десятиліття з'явилося кілька течій в рамках цієї педагогіки. Вони об'єднані загальною спрямованістю на вивчення внутрішнього світу людини, на стимулювання активності у її саморозвитку. До цих </w:t>
      </w:r>
      <w:r>
        <w:rPr>
          <w:rFonts w:ascii="Times New Roman" w:hAnsi="Times New Roman" w:cs="Times New Roman"/>
          <w:kern w:val="28"/>
          <w:sz w:val="28"/>
          <w:szCs w:val="28"/>
        </w:rPr>
        <w:t>течій можна віднести «педагогіку</w:t>
      </w:r>
      <w:r w:rsidRPr="00FC4E56">
        <w:rPr>
          <w:rFonts w:ascii="Times New Roman" w:hAnsi="Times New Roman" w:cs="Times New Roman"/>
          <w:kern w:val="28"/>
          <w:sz w:val="28"/>
          <w:szCs w:val="28"/>
        </w:rPr>
        <w:t xml:space="preserve"> співробітництва» (В.Ф. Шаталов, С.Н. Лисенкова, </w:t>
      </w:r>
      <w:r>
        <w:rPr>
          <w:rFonts w:ascii="Times New Roman" w:hAnsi="Times New Roman" w:cs="Times New Roman"/>
          <w:kern w:val="28"/>
          <w:sz w:val="28"/>
          <w:szCs w:val="28"/>
        </w:rPr>
        <w:t>І.П. Волков та ін.), «педагогіку</w:t>
      </w:r>
      <w:r w:rsidRPr="00FC4E56">
        <w:rPr>
          <w:rFonts w:ascii="Times New Roman" w:hAnsi="Times New Roman" w:cs="Times New Roman"/>
          <w:kern w:val="28"/>
          <w:sz w:val="28"/>
          <w:szCs w:val="28"/>
        </w:rPr>
        <w:t xml:space="preserve"> ненасильства» (В.А. Ситар, В.Г. Маралів, А.</w:t>
      </w:r>
      <w:r>
        <w:rPr>
          <w:rFonts w:ascii="Times New Roman" w:hAnsi="Times New Roman" w:cs="Times New Roman"/>
          <w:kern w:val="28"/>
          <w:sz w:val="28"/>
          <w:szCs w:val="28"/>
        </w:rPr>
        <w:t>Г. Козлова та ін.), «педагогіку</w:t>
      </w:r>
      <w:r w:rsidRPr="00FC4E56">
        <w:rPr>
          <w:rFonts w:ascii="Times New Roman" w:hAnsi="Times New Roman" w:cs="Times New Roman"/>
          <w:kern w:val="28"/>
          <w:sz w:val="28"/>
          <w:szCs w:val="28"/>
        </w:rPr>
        <w:t xml:space="preserve"> успіху» (А.С. Бєлкін, Ш. Амонашвілі, </w:t>
      </w:r>
      <w:r>
        <w:rPr>
          <w:rFonts w:ascii="Times New Roman" w:hAnsi="Times New Roman" w:cs="Times New Roman"/>
          <w:kern w:val="28"/>
          <w:sz w:val="28"/>
          <w:szCs w:val="28"/>
        </w:rPr>
        <w:t>Ю.П. Азаров та ін.), «педагогіку</w:t>
      </w:r>
      <w:r w:rsidRPr="00FC4E56">
        <w:rPr>
          <w:rFonts w:ascii="Times New Roman" w:hAnsi="Times New Roman" w:cs="Times New Roman"/>
          <w:kern w:val="28"/>
          <w:sz w:val="28"/>
          <w:szCs w:val="28"/>
        </w:rPr>
        <w:t xml:space="preserve"> здорового глуз</w:t>
      </w:r>
      <w:r>
        <w:rPr>
          <w:rFonts w:ascii="Times New Roman" w:hAnsi="Times New Roman" w:cs="Times New Roman"/>
          <w:kern w:val="28"/>
          <w:sz w:val="28"/>
          <w:szCs w:val="28"/>
        </w:rPr>
        <w:t>ду» (А.А. Леонтьєв), «педагогіку</w:t>
      </w:r>
      <w:r w:rsidRPr="00FC4E56">
        <w:rPr>
          <w:rFonts w:ascii="Times New Roman" w:hAnsi="Times New Roman" w:cs="Times New Roman"/>
          <w:kern w:val="28"/>
          <w:sz w:val="28"/>
          <w:szCs w:val="28"/>
        </w:rPr>
        <w:t xml:space="preserve"> свободи» (О.А. Газман).</w:t>
      </w:r>
    </w:p>
    <w:p w:rsidR="00CA582D" w:rsidRPr="00FC4E56" w:rsidRDefault="00CA582D" w:rsidP="00CA582D">
      <w:pPr>
        <w:shd w:val="clear" w:color="auto" w:fill="FFFFFF"/>
        <w:spacing w:line="360" w:lineRule="auto"/>
        <w:ind w:firstLine="699"/>
        <w:contextualSpacing/>
        <w:jc w:val="both"/>
        <w:rPr>
          <w:rFonts w:ascii="Times New Roman" w:hAnsi="Times New Roman" w:cs="Times New Roman"/>
          <w:kern w:val="28"/>
          <w:sz w:val="28"/>
          <w:szCs w:val="28"/>
        </w:rPr>
      </w:pPr>
      <w:r w:rsidRPr="00FC4E56">
        <w:rPr>
          <w:rFonts w:ascii="Times New Roman" w:hAnsi="Times New Roman" w:cs="Times New Roman"/>
          <w:kern w:val="28"/>
          <w:sz w:val="28"/>
          <w:szCs w:val="28"/>
        </w:rPr>
        <w:t>Суб'єктна педагогіка, спираючись на вітчизняний і зарубіжний досвід, досліджує проблему розвитку та саморозвитку людського Я, суб'єкт-суб'єктних відносин в освітньому процесі, здійснює пошук ефективних способів самопізнання і самотворення автономного внутрішнього світу особистості, доводить, що процес її розвитку багато в чому залежить від характеру прояву суб'єктності в цьому процесі (В.А. Караковський, Л.І. Новікова, М.Л. Селіванова, М.В. Крулехт та ін.). Як стверджують вчені, недостатньо підтримувати індивідуальність дитини, встановлюючи суб'єкт-суб'єктні відносини, надзвичайно важливо навчити її пізнавати себе, свої можливості, і активно включатися в процес виховання в суб'єктній позиції.</w:t>
      </w:r>
    </w:p>
    <w:p w:rsidR="00CA582D" w:rsidRPr="00FC4E56" w:rsidRDefault="00CA582D" w:rsidP="00CA582D">
      <w:pPr>
        <w:shd w:val="clear" w:color="auto" w:fill="FFFFFF"/>
        <w:spacing w:line="360" w:lineRule="auto"/>
        <w:ind w:firstLine="699"/>
        <w:contextualSpacing/>
        <w:jc w:val="both"/>
        <w:rPr>
          <w:rFonts w:ascii="Times New Roman" w:hAnsi="Times New Roman" w:cs="Times New Roman"/>
          <w:kern w:val="28"/>
          <w:sz w:val="28"/>
          <w:szCs w:val="28"/>
        </w:rPr>
      </w:pPr>
      <w:r w:rsidRPr="00FC4E56">
        <w:rPr>
          <w:rFonts w:ascii="Times New Roman" w:hAnsi="Times New Roman" w:cs="Times New Roman"/>
          <w:kern w:val="28"/>
          <w:sz w:val="28"/>
          <w:szCs w:val="28"/>
        </w:rPr>
        <w:t>Відомо, що особистість дитини, яка нормально розвивається з позитивною позицією по відношенню до себе, здатна до більш легкої і швидкої адаптації та соціалізації в нових умовах шкільного життя, зберігаючи і розвиваючи свою індиві</w:t>
      </w:r>
      <w:r>
        <w:rPr>
          <w:rFonts w:ascii="Times New Roman" w:hAnsi="Times New Roman" w:cs="Times New Roman"/>
          <w:kern w:val="28"/>
          <w:sz w:val="28"/>
          <w:szCs w:val="28"/>
        </w:rPr>
        <w:t>дуальність у різних сферах</w:t>
      </w:r>
      <w:r w:rsidRPr="00FC4E56">
        <w:rPr>
          <w:rFonts w:ascii="Times New Roman" w:hAnsi="Times New Roman" w:cs="Times New Roman"/>
          <w:kern w:val="28"/>
          <w:sz w:val="28"/>
          <w:szCs w:val="28"/>
        </w:rPr>
        <w:t>.</w:t>
      </w:r>
    </w:p>
    <w:p w:rsidR="00CA582D" w:rsidRPr="00FC4E56" w:rsidRDefault="00CA582D" w:rsidP="00CA582D">
      <w:pPr>
        <w:shd w:val="clear" w:color="auto" w:fill="FFFFFF"/>
        <w:spacing w:line="360" w:lineRule="auto"/>
        <w:ind w:firstLine="699"/>
        <w:contextualSpacing/>
        <w:jc w:val="both"/>
        <w:rPr>
          <w:rFonts w:ascii="Times New Roman" w:hAnsi="Times New Roman" w:cs="Times New Roman"/>
          <w:kern w:val="28"/>
          <w:sz w:val="28"/>
          <w:szCs w:val="28"/>
        </w:rPr>
      </w:pPr>
      <w:r w:rsidRPr="00FC4E56">
        <w:rPr>
          <w:rFonts w:ascii="Times New Roman" w:hAnsi="Times New Roman" w:cs="Times New Roman"/>
          <w:kern w:val="28"/>
          <w:sz w:val="28"/>
          <w:szCs w:val="28"/>
        </w:rPr>
        <w:lastRenderedPageBreak/>
        <w:t>Ряд психологічних досліджень, пов'язаних з вивченням проблеми розвитку «образу Я» дитини, проведені вітчизняними вченими Ш. Амонашвілі, А.С. Бєлкіним, А.І. Коче</w:t>
      </w:r>
      <w:r w:rsidR="001F3611">
        <w:rPr>
          <w:rFonts w:ascii="Times New Roman" w:hAnsi="Times New Roman" w:cs="Times New Roman"/>
          <w:kern w:val="28"/>
          <w:sz w:val="28"/>
          <w:szCs w:val="28"/>
        </w:rPr>
        <w:t>товим, М.В. Крулехт</w:t>
      </w:r>
      <w:r w:rsidRPr="00FC4E56">
        <w:rPr>
          <w:rFonts w:ascii="Times New Roman" w:hAnsi="Times New Roman" w:cs="Times New Roman"/>
          <w:kern w:val="28"/>
          <w:sz w:val="28"/>
          <w:szCs w:val="28"/>
        </w:rPr>
        <w:t xml:space="preserve"> довели можливість розвитку позитивного ставлення дитини до себе в умовах цілеспрямованого педагогічного процесу, а також були розроблені підходи до змісту, форм і методів розвитку у дітей різного віку індивідуальності та збереження унікальності особистості.</w:t>
      </w:r>
    </w:p>
    <w:p w:rsidR="00CA582D" w:rsidRPr="00FC4E56" w:rsidRDefault="00CA582D" w:rsidP="00CA582D">
      <w:pPr>
        <w:shd w:val="clear" w:color="auto" w:fill="FFFFFF"/>
        <w:spacing w:line="360" w:lineRule="auto"/>
        <w:ind w:firstLine="699"/>
        <w:contextualSpacing/>
        <w:jc w:val="both"/>
        <w:rPr>
          <w:rFonts w:ascii="Times New Roman" w:hAnsi="Times New Roman" w:cs="Times New Roman"/>
          <w:kern w:val="28"/>
          <w:sz w:val="28"/>
          <w:szCs w:val="28"/>
        </w:rPr>
      </w:pPr>
      <w:r w:rsidRPr="00FC4E56">
        <w:rPr>
          <w:rFonts w:ascii="Times New Roman" w:hAnsi="Times New Roman" w:cs="Times New Roman"/>
          <w:kern w:val="28"/>
          <w:sz w:val="28"/>
          <w:szCs w:val="28"/>
        </w:rPr>
        <w:t>Сучасні підходи до вирішення проблеми розвитку дітей в системі освіти шляхом діалектичного вирішен</w:t>
      </w:r>
      <w:r w:rsidR="00266292">
        <w:rPr>
          <w:rFonts w:ascii="Times New Roman" w:hAnsi="Times New Roman" w:cs="Times New Roman"/>
          <w:kern w:val="28"/>
          <w:sz w:val="28"/>
          <w:szCs w:val="28"/>
        </w:rPr>
        <w:t>ня особистісних протиріч</w:t>
      </w:r>
      <w:r w:rsidRPr="00FC4E56">
        <w:rPr>
          <w:rFonts w:ascii="Times New Roman" w:hAnsi="Times New Roman" w:cs="Times New Roman"/>
          <w:kern w:val="28"/>
          <w:sz w:val="28"/>
          <w:szCs w:val="28"/>
        </w:rPr>
        <w:t xml:space="preserve"> на «стиках» різних освітніх ланок розроблені Б.С. Гершунским, В.Д. Шадриковою та іншими. Актуальність зростає у перехідні, кризові періоди дитинства, коли відбуваються якісні зміни у ставленні дитини до себе у зв'язку з новою соціальною ситуацією, розвитком і зміною провідного виду діяльності. </w:t>
      </w:r>
    </w:p>
    <w:p w:rsidR="009304FF" w:rsidRDefault="00CA582D" w:rsidP="00EC3168">
      <w:pPr>
        <w:shd w:val="clear" w:color="auto" w:fill="FFFFFF"/>
        <w:spacing w:line="360" w:lineRule="auto"/>
        <w:ind w:firstLine="699"/>
        <w:contextualSpacing/>
        <w:jc w:val="both"/>
        <w:rPr>
          <w:rFonts w:ascii="Times New Roman" w:hAnsi="Times New Roman" w:cs="Times New Roman"/>
          <w:kern w:val="28"/>
          <w:sz w:val="28"/>
          <w:szCs w:val="28"/>
        </w:rPr>
      </w:pPr>
      <w:r w:rsidRPr="00FC4E56">
        <w:rPr>
          <w:rFonts w:ascii="Times New Roman" w:hAnsi="Times New Roman" w:cs="Times New Roman"/>
          <w:kern w:val="28"/>
          <w:sz w:val="28"/>
          <w:szCs w:val="28"/>
        </w:rPr>
        <w:t xml:space="preserve">Незважаючи на очевидність емпіричних фактів, які доводять взаємний вплив позитивної «Я - концепції» дитини і її загального розвитку, проблема формування позитивної «Я - концепції» у дітей молодшого шкільного віку вивчена недостатньо. </w:t>
      </w:r>
      <w:r w:rsidR="009304FF">
        <w:rPr>
          <w:rFonts w:ascii="Times New Roman" w:hAnsi="Times New Roman" w:cs="Times New Roman"/>
          <w:kern w:val="28"/>
          <w:sz w:val="28"/>
          <w:szCs w:val="28"/>
        </w:rPr>
        <w:t>В</w:t>
      </w:r>
      <w:r w:rsidRPr="00FC4E56">
        <w:rPr>
          <w:rFonts w:ascii="Times New Roman" w:hAnsi="Times New Roman" w:cs="Times New Roman"/>
          <w:kern w:val="28"/>
          <w:sz w:val="28"/>
          <w:szCs w:val="28"/>
        </w:rPr>
        <w:t>ідчувається потреба в</w:t>
      </w:r>
      <w:r w:rsidR="009304FF">
        <w:rPr>
          <w:rFonts w:ascii="Times New Roman" w:hAnsi="Times New Roman" w:cs="Times New Roman"/>
          <w:kern w:val="28"/>
          <w:sz w:val="28"/>
          <w:szCs w:val="28"/>
        </w:rPr>
        <w:t xml:space="preserve"> нових підходах до питання «Я-концепції» молодшого школяра, програмах розвитку дітей, які б сприяли позитивній взаємодії дорослих з учнями. </w:t>
      </w:r>
    </w:p>
    <w:p w:rsidR="00CA582D" w:rsidRDefault="00E51989" w:rsidP="00EC3168">
      <w:pPr>
        <w:shd w:val="clear" w:color="auto" w:fill="FFFFFF"/>
        <w:spacing w:line="360" w:lineRule="auto"/>
        <w:ind w:firstLine="699"/>
        <w:contextualSpacing/>
        <w:jc w:val="both"/>
        <w:rPr>
          <w:rFonts w:ascii="Times New Roman" w:hAnsi="Times New Roman" w:cs="Times New Roman"/>
          <w:kern w:val="28"/>
          <w:sz w:val="28"/>
          <w:szCs w:val="28"/>
        </w:rPr>
      </w:pPr>
      <w:r>
        <w:rPr>
          <w:rFonts w:ascii="Times New Roman" w:hAnsi="Times New Roman" w:cs="Times New Roman"/>
          <w:kern w:val="28"/>
          <w:sz w:val="28"/>
          <w:szCs w:val="28"/>
        </w:rPr>
        <w:t>Мета розробки посібника</w:t>
      </w:r>
      <w:r w:rsidR="00CA582D" w:rsidRPr="00FC4E56">
        <w:rPr>
          <w:rFonts w:ascii="Times New Roman" w:hAnsi="Times New Roman" w:cs="Times New Roman"/>
          <w:b/>
          <w:kern w:val="28"/>
          <w:sz w:val="28"/>
          <w:szCs w:val="28"/>
        </w:rPr>
        <w:t xml:space="preserve"> </w:t>
      </w:r>
      <w:r>
        <w:rPr>
          <w:rFonts w:ascii="Times New Roman" w:hAnsi="Times New Roman" w:cs="Times New Roman"/>
          <w:kern w:val="28"/>
          <w:sz w:val="28"/>
          <w:szCs w:val="28"/>
        </w:rPr>
        <w:t>– сприяти збагаченню знань щодо особливостей ефективного психолого-педагогічного супроводу</w:t>
      </w:r>
      <w:r w:rsidR="00CA582D" w:rsidRPr="00FC4E56">
        <w:rPr>
          <w:rFonts w:ascii="Times New Roman" w:hAnsi="Times New Roman" w:cs="Times New Roman"/>
          <w:kern w:val="28"/>
          <w:sz w:val="28"/>
          <w:szCs w:val="28"/>
        </w:rPr>
        <w:t xml:space="preserve"> формування позитивної «Я - концепції» у</w:t>
      </w:r>
      <w:r w:rsidR="009304FF">
        <w:rPr>
          <w:rFonts w:ascii="Times New Roman" w:hAnsi="Times New Roman" w:cs="Times New Roman"/>
          <w:kern w:val="28"/>
          <w:sz w:val="28"/>
          <w:szCs w:val="28"/>
        </w:rPr>
        <w:t xml:space="preserve"> дітей молодшого шкільного віку, ознайомити з міжнародною програмою розвитку дитини, поширити знання про вісім тем позитивного діалогу.</w:t>
      </w:r>
    </w:p>
    <w:p w:rsidR="007A00AC" w:rsidRPr="00FC4E56" w:rsidRDefault="007A00AC" w:rsidP="00CA582D">
      <w:pPr>
        <w:shd w:val="clear" w:color="auto" w:fill="FFFFFF"/>
        <w:spacing w:line="360" w:lineRule="auto"/>
        <w:ind w:firstLine="699"/>
        <w:contextualSpacing/>
        <w:jc w:val="both"/>
        <w:rPr>
          <w:rFonts w:ascii="Times New Roman" w:hAnsi="Times New Roman" w:cs="Times New Roman"/>
          <w:b/>
          <w:kern w:val="28"/>
          <w:sz w:val="28"/>
          <w:szCs w:val="28"/>
        </w:rPr>
      </w:pPr>
      <w:r>
        <w:rPr>
          <w:rFonts w:ascii="Times New Roman" w:hAnsi="Times New Roman" w:cs="Times New Roman"/>
          <w:kern w:val="28"/>
          <w:sz w:val="28"/>
          <w:szCs w:val="28"/>
        </w:rPr>
        <w:t xml:space="preserve">Доцільність обраної теми полягає в тому, що досконале володіння дорослими, котрі виховують дітей, навичками позитивної взаємодії </w:t>
      </w:r>
      <w:r w:rsidR="009F0DA2">
        <w:rPr>
          <w:rFonts w:ascii="Times New Roman" w:hAnsi="Times New Roman" w:cs="Times New Roman"/>
          <w:kern w:val="28"/>
          <w:sz w:val="28"/>
          <w:szCs w:val="28"/>
        </w:rPr>
        <w:t>допомагає</w:t>
      </w:r>
      <w:r>
        <w:rPr>
          <w:rFonts w:ascii="Times New Roman" w:hAnsi="Times New Roman" w:cs="Times New Roman"/>
          <w:kern w:val="28"/>
          <w:sz w:val="28"/>
          <w:szCs w:val="28"/>
        </w:rPr>
        <w:t xml:space="preserve"> учням</w:t>
      </w:r>
      <w:r w:rsidR="009F0DA2">
        <w:rPr>
          <w:rFonts w:ascii="Times New Roman" w:hAnsi="Times New Roman" w:cs="Times New Roman"/>
          <w:kern w:val="28"/>
          <w:sz w:val="28"/>
          <w:szCs w:val="28"/>
        </w:rPr>
        <w:t xml:space="preserve"> молодшого шкільного віку</w:t>
      </w:r>
      <w:r>
        <w:rPr>
          <w:rFonts w:ascii="Times New Roman" w:hAnsi="Times New Roman" w:cs="Times New Roman"/>
          <w:kern w:val="28"/>
          <w:sz w:val="28"/>
          <w:szCs w:val="28"/>
        </w:rPr>
        <w:t xml:space="preserve"> сформувати </w:t>
      </w:r>
      <w:r w:rsidR="009F0DA2">
        <w:rPr>
          <w:rFonts w:ascii="Times New Roman" w:hAnsi="Times New Roman" w:cs="Times New Roman"/>
          <w:kern w:val="28"/>
          <w:sz w:val="28"/>
          <w:szCs w:val="28"/>
        </w:rPr>
        <w:t>позитивне уявлення про себе, а отже, досягати успіхів у всіх сферах життя.</w:t>
      </w:r>
    </w:p>
    <w:p w:rsidR="00CA582D" w:rsidRDefault="00EC3168" w:rsidP="0067428E">
      <w:pPr>
        <w:shd w:val="clear" w:color="auto" w:fill="FFFFFF"/>
        <w:spacing w:line="360" w:lineRule="auto"/>
        <w:ind w:firstLine="699"/>
        <w:contextualSpacing/>
        <w:jc w:val="both"/>
        <w:rPr>
          <w:rFonts w:ascii="Times New Roman" w:hAnsi="Times New Roman" w:cs="Times New Roman"/>
          <w:kern w:val="28"/>
          <w:sz w:val="28"/>
          <w:szCs w:val="28"/>
        </w:rPr>
      </w:pPr>
      <w:r>
        <w:rPr>
          <w:rFonts w:ascii="Times New Roman" w:hAnsi="Times New Roman" w:cs="Times New Roman"/>
          <w:kern w:val="28"/>
          <w:sz w:val="28"/>
          <w:szCs w:val="28"/>
        </w:rPr>
        <w:t>Даний посібник дає можливість</w:t>
      </w:r>
      <w:r w:rsidR="00CA582D" w:rsidRPr="00FC4E56">
        <w:rPr>
          <w:rFonts w:ascii="Times New Roman" w:hAnsi="Times New Roman" w:cs="Times New Roman"/>
          <w:kern w:val="28"/>
          <w:sz w:val="28"/>
          <w:szCs w:val="28"/>
        </w:rPr>
        <w:t xml:space="preserve"> використання в психолого-педагогічній практиці</w:t>
      </w:r>
      <w:r w:rsidR="00FD40C6">
        <w:rPr>
          <w:rFonts w:ascii="Times New Roman" w:hAnsi="Times New Roman" w:cs="Times New Roman"/>
          <w:kern w:val="28"/>
          <w:sz w:val="28"/>
          <w:szCs w:val="28"/>
        </w:rPr>
        <w:t xml:space="preserve"> во</w:t>
      </w:r>
      <w:r w:rsidR="009F0DA2">
        <w:rPr>
          <w:rFonts w:ascii="Times New Roman" w:hAnsi="Times New Roman" w:cs="Times New Roman"/>
          <w:kern w:val="28"/>
          <w:sz w:val="28"/>
          <w:szCs w:val="28"/>
        </w:rPr>
        <w:t>сьми тем позитивного спілкування</w:t>
      </w:r>
      <w:r w:rsidR="00DE0D2F" w:rsidRPr="00DE0D2F">
        <w:rPr>
          <w:rFonts w:ascii="Times New Roman" w:hAnsi="Times New Roman" w:cs="Times New Roman"/>
          <w:kern w:val="28"/>
          <w:sz w:val="28"/>
          <w:szCs w:val="28"/>
          <w:lang w:val="ru-RU"/>
        </w:rPr>
        <w:t xml:space="preserve"> (</w:t>
      </w:r>
      <w:r w:rsidR="00DE0D2F">
        <w:rPr>
          <w:rFonts w:ascii="Times New Roman" w:hAnsi="Times New Roman" w:cs="Times New Roman"/>
          <w:kern w:val="28"/>
          <w:sz w:val="28"/>
          <w:szCs w:val="28"/>
          <w:lang w:val="ru-RU"/>
        </w:rPr>
        <w:t xml:space="preserve">за </w:t>
      </w:r>
      <w:r w:rsidR="00DE0D2F">
        <w:rPr>
          <w:rFonts w:ascii="Times New Roman" w:hAnsi="Times New Roman" w:cs="Times New Roman"/>
          <w:sz w:val="28"/>
          <w:szCs w:val="28"/>
        </w:rPr>
        <w:t xml:space="preserve">міжнародною програмою </w:t>
      </w:r>
      <w:r w:rsidR="00DE0D2F">
        <w:rPr>
          <w:rFonts w:ascii="Times New Roman" w:hAnsi="Times New Roman" w:cs="Times New Roman"/>
          <w:sz w:val="28"/>
          <w:szCs w:val="28"/>
        </w:rPr>
        <w:lastRenderedPageBreak/>
        <w:t>розвитку дитини</w:t>
      </w:r>
      <w:r w:rsidR="00DE0D2F">
        <w:rPr>
          <w:rFonts w:ascii="Times New Roman" w:hAnsi="Times New Roman" w:cs="Times New Roman"/>
          <w:sz w:val="28"/>
          <w:szCs w:val="28"/>
          <w:lang w:val="ru-RU"/>
        </w:rPr>
        <w:t xml:space="preserve"> </w:t>
      </w:r>
      <w:r w:rsidR="00DE0D2F">
        <w:rPr>
          <w:rFonts w:ascii="Times New Roman" w:hAnsi="Times New Roman" w:cs="Times New Roman"/>
          <w:sz w:val="28"/>
          <w:szCs w:val="28"/>
          <w:lang w:val="en-US"/>
        </w:rPr>
        <w:t>ICDP</w:t>
      </w:r>
      <w:r w:rsidR="00DE0D2F" w:rsidRPr="00DE0D2F">
        <w:rPr>
          <w:rFonts w:ascii="Times New Roman" w:hAnsi="Times New Roman" w:cs="Times New Roman"/>
          <w:kern w:val="28"/>
          <w:sz w:val="28"/>
          <w:szCs w:val="28"/>
          <w:lang w:val="ru-RU"/>
        </w:rPr>
        <w:t>)</w:t>
      </w:r>
      <w:r w:rsidR="009F0DA2">
        <w:rPr>
          <w:rFonts w:ascii="Times New Roman" w:hAnsi="Times New Roman" w:cs="Times New Roman"/>
          <w:kern w:val="28"/>
          <w:sz w:val="28"/>
          <w:szCs w:val="28"/>
        </w:rPr>
        <w:t xml:space="preserve"> </w:t>
      </w:r>
      <w:r w:rsidR="00CA582D" w:rsidRPr="00FC4E56">
        <w:rPr>
          <w:rFonts w:ascii="Times New Roman" w:hAnsi="Times New Roman" w:cs="Times New Roman"/>
          <w:kern w:val="28"/>
          <w:sz w:val="28"/>
          <w:szCs w:val="28"/>
        </w:rPr>
        <w:t>для формування позитивної «Я - концепції» у дітей молодшого шкільного віку.</w:t>
      </w:r>
    </w:p>
    <w:p w:rsidR="0024290F" w:rsidRPr="0024290F" w:rsidRDefault="0024290F" w:rsidP="0024290F">
      <w:pPr>
        <w:shd w:val="clear" w:color="auto" w:fill="FFFFFF"/>
        <w:spacing w:line="360" w:lineRule="auto"/>
        <w:contextualSpacing/>
        <w:jc w:val="center"/>
        <w:rPr>
          <w:rFonts w:ascii="Times New Roman" w:hAnsi="Times New Roman" w:cs="Times New Roman"/>
          <w:b/>
          <w:sz w:val="28"/>
          <w:szCs w:val="28"/>
        </w:rPr>
      </w:pPr>
      <w:r w:rsidRPr="0024290F">
        <w:rPr>
          <w:rFonts w:ascii="Times New Roman" w:hAnsi="Times New Roman" w:cs="Times New Roman"/>
          <w:b/>
          <w:sz w:val="28"/>
          <w:szCs w:val="28"/>
        </w:rPr>
        <w:t>РОЗДІЛ І. Теоретико-методологічний аналіз проблеми формування</w:t>
      </w:r>
    </w:p>
    <w:p w:rsidR="0024290F" w:rsidRPr="0024290F" w:rsidRDefault="0024290F" w:rsidP="0024290F">
      <w:pPr>
        <w:shd w:val="clear" w:color="auto" w:fill="FFFFFF"/>
        <w:spacing w:line="360" w:lineRule="auto"/>
        <w:contextualSpacing/>
        <w:jc w:val="center"/>
        <w:rPr>
          <w:rFonts w:ascii="Times New Roman" w:hAnsi="Times New Roman" w:cs="Times New Roman"/>
          <w:b/>
          <w:kern w:val="28"/>
          <w:sz w:val="28"/>
          <w:szCs w:val="28"/>
        </w:rPr>
      </w:pPr>
      <w:r w:rsidRPr="0024290F">
        <w:rPr>
          <w:rFonts w:ascii="Times New Roman" w:hAnsi="Times New Roman" w:cs="Times New Roman"/>
          <w:b/>
          <w:sz w:val="28"/>
          <w:szCs w:val="28"/>
        </w:rPr>
        <w:t>«Я - концепції» у дітей молодшого шкільного віку</w:t>
      </w:r>
    </w:p>
    <w:p w:rsidR="00863E52" w:rsidRPr="00863E52" w:rsidRDefault="0024290F" w:rsidP="0024290F">
      <w:pPr>
        <w:shd w:val="clear" w:color="auto" w:fill="FFFFFF"/>
        <w:spacing w:line="360" w:lineRule="auto"/>
        <w:contextualSpacing/>
        <w:jc w:val="center"/>
        <w:rPr>
          <w:rFonts w:ascii="Times New Roman" w:hAnsi="Times New Roman" w:cs="Times New Roman"/>
          <w:kern w:val="28"/>
          <w:sz w:val="28"/>
          <w:szCs w:val="28"/>
        </w:rPr>
      </w:pPr>
      <w:r>
        <w:rPr>
          <w:rFonts w:ascii="Times New Roman" w:hAnsi="Times New Roman" w:cs="Times New Roman"/>
          <w:b/>
          <w:kern w:val="28"/>
          <w:sz w:val="28"/>
          <w:szCs w:val="28"/>
        </w:rPr>
        <w:t xml:space="preserve">1.1. </w:t>
      </w:r>
      <w:r w:rsidR="0067428E" w:rsidRPr="00863E52">
        <w:rPr>
          <w:rFonts w:ascii="Times New Roman" w:hAnsi="Times New Roman" w:cs="Times New Roman"/>
          <w:b/>
          <w:sz w:val="28"/>
          <w:szCs w:val="28"/>
        </w:rPr>
        <w:t>Науково-психологічний аналіз і зміст «Я - концепції»</w:t>
      </w:r>
    </w:p>
    <w:p w:rsidR="00863E52" w:rsidRPr="008F1166" w:rsidRDefault="00863E52" w:rsidP="00863E52">
      <w:pPr>
        <w:shd w:val="clear" w:color="auto" w:fill="FFFFFF"/>
        <w:spacing w:line="360" w:lineRule="auto"/>
        <w:ind w:firstLine="699"/>
        <w:contextualSpacing/>
        <w:jc w:val="both"/>
        <w:rPr>
          <w:rFonts w:ascii="Times New Roman" w:hAnsi="Times New Roman" w:cs="Times New Roman"/>
          <w:kern w:val="28"/>
          <w:sz w:val="28"/>
          <w:szCs w:val="28"/>
        </w:rPr>
      </w:pPr>
      <w:r w:rsidRPr="008F1166">
        <w:rPr>
          <w:rFonts w:ascii="Times New Roman" w:hAnsi="Times New Roman" w:cs="Times New Roman"/>
          <w:kern w:val="28"/>
          <w:sz w:val="28"/>
          <w:szCs w:val="28"/>
        </w:rPr>
        <w:t>Останнім часом з'явилися публікації психологів і педагогів, в яких переконливо доведено, що для гармонійного цілісного розвитку особистості необхідна позитивна «Я - концепція», що включає сукупність всіх позитивних уявлень дитини про себе, позитивну самооцінку та тенденції поведінки (Л.В. Грабаровська, С.А. Баклушінський, О.Л. Князєва, С.М. Петрова, A.M. Прихожан, Є. Рилєєва, Р.Б. Стеркіна, М.Н. Сігімова, О.В. Солнцева, Є.В. Шішмакова, Г.А. Цукерман та інші). При цьому важливо врахувати, що самоналаштування у дітей молодшого шкільного віку завжди сильно емоційно забарвлені. Це робить емоційні аспекти становлення «Я - концепції» надзвичайно значущими. Тому дитина цього віку не стільки усвідомлює своє особистісне Я, як підліток, скільки переживає під виглядом певних моральних почуттів і емоцій.</w:t>
      </w:r>
    </w:p>
    <w:p w:rsidR="00863E52" w:rsidRPr="008F1166" w:rsidRDefault="00863E52" w:rsidP="00863E52">
      <w:pPr>
        <w:shd w:val="clear" w:color="auto" w:fill="FFFFFF"/>
        <w:spacing w:line="360" w:lineRule="auto"/>
        <w:ind w:firstLine="699"/>
        <w:contextualSpacing/>
        <w:jc w:val="both"/>
        <w:rPr>
          <w:rFonts w:ascii="Times New Roman" w:hAnsi="Times New Roman" w:cs="Times New Roman"/>
          <w:kern w:val="28"/>
          <w:sz w:val="28"/>
          <w:szCs w:val="28"/>
        </w:rPr>
      </w:pPr>
      <w:r w:rsidRPr="008F1166">
        <w:rPr>
          <w:rFonts w:ascii="Times New Roman" w:hAnsi="Times New Roman" w:cs="Times New Roman"/>
          <w:kern w:val="28"/>
          <w:sz w:val="28"/>
          <w:szCs w:val="28"/>
        </w:rPr>
        <w:t>Незважаючи на стрімкий розвиток суб'єктної педагогіки початкової освіти, ще недостатньо багато розроблено педагогічних методів і прийомів залучення дитини до процесів особистісного самопізнання і самостворення, бо поширена думка про недоступність цих процесів у молодшому шкільному віці. Тим часом, можливість розвитку передумов до самовиховання у дітей молодшого шкільного віку відзначена в дослідженнях Д. Асанової, М.Л. Колесник, Т.А. Рєпіної та інших. До таких передумов вони відносять зародження вольової саморегуляції, елементарного самоконтролю і самооцінки. У зв'язку з цим</w:t>
      </w:r>
      <w:r w:rsidR="00CE200D" w:rsidRPr="008F1166">
        <w:rPr>
          <w:rFonts w:ascii="Times New Roman" w:hAnsi="Times New Roman" w:cs="Times New Roman"/>
          <w:kern w:val="28"/>
          <w:sz w:val="28"/>
          <w:szCs w:val="28"/>
        </w:rPr>
        <w:t>,</w:t>
      </w:r>
      <w:r w:rsidRPr="008F1166">
        <w:rPr>
          <w:rFonts w:ascii="Times New Roman" w:hAnsi="Times New Roman" w:cs="Times New Roman"/>
          <w:kern w:val="28"/>
          <w:sz w:val="28"/>
          <w:szCs w:val="28"/>
        </w:rPr>
        <w:t xml:space="preserve"> особливо важливим є дослідження інтенціональних проявів особистості у дітей молодшого шкільного віку до самовдосконалення.</w:t>
      </w:r>
    </w:p>
    <w:p w:rsidR="00863E52" w:rsidRPr="008F1166"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F1166">
        <w:rPr>
          <w:rFonts w:ascii="Times New Roman" w:hAnsi="Times New Roman" w:cs="Times New Roman"/>
          <w:sz w:val="28"/>
          <w:szCs w:val="28"/>
        </w:rPr>
        <w:t>Поняття «Я-концепції» стало широко відоме в роботах вітчи</w:t>
      </w:r>
      <w:r w:rsidR="00CE200D" w:rsidRPr="008F1166">
        <w:rPr>
          <w:rFonts w:ascii="Times New Roman" w:hAnsi="Times New Roman" w:cs="Times New Roman"/>
          <w:sz w:val="28"/>
          <w:szCs w:val="28"/>
        </w:rPr>
        <w:t>зняних і зарубіжних психологів та</w:t>
      </w:r>
      <w:r w:rsidRPr="008F1166">
        <w:rPr>
          <w:rFonts w:ascii="Times New Roman" w:hAnsi="Times New Roman" w:cs="Times New Roman"/>
          <w:sz w:val="28"/>
          <w:szCs w:val="28"/>
        </w:rPr>
        <w:t xml:space="preserve"> педагогів в останні десятиліття у зв'язку з орієнтацією освіти на особистісно-орієнтований гуманістичний підхід до </w:t>
      </w:r>
      <w:r w:rsidRPr="008F1166">
        <w:rPr>
          <w:rFonts w:ascii="Times New Roman" w:hAnsi="Times New Roman" w:cs="Times New Roman"/>
          <w:sz w:val="28"/>
          <w:szCs w:val="28"/>
        </w:rPr>
        <w:lastRenderedPageBreak/>
        <w:t>особистості дитини. Тому проблема розвитку «Я - концепції» в дитячому віці стає актуальним предметом розгляду вчених і практиків (І.С. Кон, О.М. Леонтьєв, А.В. Петровський та інші). Вона розглядається вченими в контексті самосвідомості, яка виконує функції самооцінювання і саморегулювання (B.C. Мерлін, В.В. Столін, А.Г. Спіркін та інші). Незважаючи на те, що самосвідомість в науці розглядається по-різному, у всіх визначеннях проглядаються ці основні функції, що забезпечують діалог в системах «Я та інші», «Я і Я». Так, І.С. Кон під самосвідомістю розуміє «сукупність психічних процесів, за допомогою яких індивід усвідомлює себе як суб'єкта діяльності, ... а його уявлення про самого себе складаються в певний</w:t>
      </w:r>
      <w:r w:rsidR="00CE200D" w:rsidRPr="008F1166">
        <w:rPr>
          <w:rFonts w:ascii="Times New Roman" w:hAnsi="Times New Roman" w:cs="Times New Roman"/>
          <w:sz w:val="28"/>
          <w:szCs w:val="28"/>
        </w:rPr>
        <w:t xml:space="preserve"> «образ Я</w:t>
      </w:r>
      <w:r w:rsidRPr="008F1166">
        <w:rPr>
          <w:rFonts w:ascii="Times New Roman" w:hAnsi="Times New Roman" w:cs="Times New Roman"/>
          <w:sz w:val="28"/>
          <w:szCs w:val="28"/>
        </w:rPr>
        <w:t>»</w:t>
      </w:r>
      <w:r w:rsidR="00CE200D" w:rsidRPr="008F1166">
        <w:rPr>
          <w:rFonts w:ascii="Times New Roman" w:hAnsi="Times New Roman" w:cs="Times New Roman"/>
          <w:sz w:val="28"/>
          <w:szCs w:val="28"/>
        </w:rPr>
        <w:t xml:space="preserve"> </w:t>
      </w:r>
      <w:r w:rsidR="001C1016" w:rsidRPr="008F1166">
        <w:rPr>
          <w:rFonts w:ascii="Times New Roman" w:hAnsi="Times New Roman" w:cs="Times New Roman"/>
          <w:sz w:val="28"/>
          <w:szCs w:val="28"/>
        </w:rPr>
        <w:t>[9</w:t>
      </w:r>
      <w:r w:rsidRPr="008F1166">
        <w:rPr>
          <w:rFonts w:ascii="Times New Roman" w:hAnsi="Times New Roman" w:cs="Times New Roman"/>
          <w:sz w:val="28"/>
          <w:szCs w:val="28"/>
        </w:rPr>
        <w:t xml:space="preserve">]. </w:t>
      </w:r>
    </w:p>
    <w:p w:rsidR="00863E52" w:rsidRPr="008F1166"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F1166">
        <w:rPr>
          <w:rFonts w:ascii="Times New Roman" w:hAnsi="Times New Roman" w:cs="Times New Roman"/>
          <w:sz w:val="28"/>
          <w:szCs w:val="28"/>
        </w:rPr>
        <w:t>З.В. Діянова і Т.М. Щеголева вважають, що особистість за допомогою психічних процесів не тільки виділяє себе з навколишнього світу, виявляючи свою сутність, але і «змінює ставлення до свого минуло</w:t>
      </w:r>
      <w:r w:rsidR="00D256B9" w:rsidRPr="008F1166">
        <w:rPr>
          <w:rFonts w:ascii="Times New Roman" w:hAnsi="Times New Roman" w:cs="Times New Roman"/>
          <w:sz w:val="28"/>
          <w:szCs w:val="28"/>
        </w:rPr>
        <w:t xml:space="preserve">го, теперішнього і майбутнього» </w:t>
      </w:r>
      <w:r w:rsidR="001C1016" w:rsidRPr="008F1166">
        <w:rPr>
          <w:rFonts w:ascii="Times New Roman" w:hAnsi="Times New Roman" w:cs="Times New Roman"/>
          <w:sz w:val="28"/>
          <w:szCs w:val="28"/>
        </w:rPr>
        <w:t>[7</w:t>
      </w:r>
      <w:r w:rsidRPr="008F1166">
        <w:rPr>
          <w:rFonts w:ascii="Times New Roman" w:hAnsi="Times New Roman" w:cs="Times New Roman"/>
          <w:sz w:val="28"/>
          <w:szCs w:val="28"/>
        </w:rPr>
        <w:t>].</w:t>
      </w:r>
      <w:r w:rsidRPr="008F1166">
        <w:rPr>
          <w:rFonts w:ascii="Times New Roman" w:hAnsi="Times New Roman" w:cs="Times New Roman"/>
          <w:color w:val="FF0000"/>
          <w:sz w:val="28"/>
          <w:szCs w:val="28"/>
        </w:rPr>
        <w:t xml:space="preserve"> </w:t>
      </w:r>
      <w:r w:rsidRPr="008F1166">
        <w:rPr>
          <w:rFonts w:ascii="Times New Roman" w:hAnsi="Times New Roman" w:cs="Times New Roman"/>
          <w:sz w:val="28"/>
          <w:szCs w:val="28"/>
        </w:rPr>
        <w:t>І.І. Чеснокова бачить у самосвідомості психологічний процес, «сутність якого полягає у сприйнятті</w:t>
      </w:r>
      <w:r w:rsidR="00D256B9" w:rsidRPr="008F1166">
        <w:rPr>
          <w:rFonts w:ascii="Times New Roman" w:hAnsi="Times New Roman" w:cs="Times New Roman"/>
          <w:sz w:val="28"/>
          <w:szCs w:val="28"/>
        </w:rPr>
        <w:t xml:space="preserve"> особистістю численних «образів</w:t>
      </w:r>
      <w:r w:rsidRPr="008F1166">
        <w:rPr>
          <w:rFonts w:ascii="Times New Roman" w:hAnsi="Times New Roman" w:cs="Times New Roman"/>
          <w:sz w:val="28"/>
          <w:szCs w:val="28"/>
        </w:rPr>
        <w:t>»</w:t>
      </w:r>
      <w:r w:rsidR="00D256B9" w:rsidRPr="008F1166">
        <w:rPr>
          <w:rFonts w:ascii="Times New Roman" w:hAnsi="Times New Roman" w:cs="Times New Roman"/>
          <w:sz w:val="28"/>
          <w:szCs w:val="28"/>
        </w:rPr>
        <w:t xml:space="preserve"> </w:t>
      </w:r>
      <w:r w:rsidRPr="008F1166">
        <w:rPr>
          <w:rFonts w:ascii="Times New Roman" w:hAnsi="Times New Roman" w:cs="Times New Roman"/>
          <w:sz w:val="28"/>
          <w:szCs w:val="28"/>
        </w:rPr>
        <w:t>самої себе в різних ситуаціях діяльності й поведінки, в усіх формах взаємодії з іншими людьми і в поєднанні цих образів в єдине цілісне утворення - в уявлення, а потім і поняття свого власного Я як суб'єкта, відмінного від інших суб'єктів»</w:t>
      </w:r>
      <w:r w:rsidR="00D256B9" w:rsidRPr="008F1166">
        <w:rPr>
          <w:rFonts w:ascii="Times New Roman" w:hAnsi="Times New Roman" w:cs="Times New Roman"/>
          <w:sz w:val="28"/>
          <w:szCs w:val="28"/>
        </w:rPr>
        <w:t xml:space="preserve"> </w:t>
      </w:r>
      <w:r w:rsidR="001C1016" w:rsidRPr="008F1166">
        <w:rPr>
          <w:rFonts w:ascii="Times New Roman" w:hAnsi="Times New Roman" w:cs="Times New Roman"/>
          <w:sz w:val="28"/>
          <w:szCs w:val="28"/>
        </w:rPr>
        <w:t>[18</w:t>
      </w:r>
      <w:r w:rsidRPr="008F1166">
        <w:rPr>
          <w:rFonts w:ascii="Times New Roman" w:hAnsi="Times New Roman" w:cs="Times New Roman"/>
          <w:sz w:val="28"/>
          <w:szCs w:val="28"/>
        </w:rPr>
        <w:t>, с</w:t>
      </w:r>
      <w:r w:rsidR="00D256B9" w:rsidRPr="008F1166">
        <w:rPr>
          <w:rFonts w:ascii="Times New Roman" w:hAnsi="Times New Roman" w:cs="Times New Roman"/>
          <w:sz w:val="28"/>
          <w:szCs w:val="28"/>
        </w:rPr>
        <w:t>.</w:t>
      </w:r>
      <w:r w:rsidRPr="008F1166">
        <w:rPr>
          <w:rFonts w:ascii="Times New Roman" w:hAnsi="Times New Roman" w:cs="Times New Roman"/>
          <w:sz w:val="28"/>
          <w:szCs w:val="28"/>
        </w:rPr>
        <w:t xml:space="preserve"> 29-30]. B.C. Мерлін представля</w:t>
      </w:r>
      <w:r w:rsidR="00D256B9" w:rsidRPr="008F1166">
        <w:rPr>
          <w:rFonts w:ascii="Times New Roman" w:hAnsi="Times New Roman" w:cs="Times New Roman"/>
          <w:sz w:val="28"/>
          <w:szCs w:val="28"/>
        </w:rPr>
        <w:t>є самосвідомість як «властивість</w:t>
      </w:r>
      <w:r w:rsidRPr="008F1166">
        <w:rPr>
          <w:rFonts w:ascii="Times New Roman" w:hAnsi="Times New Roman" w:cs="Times New Roman"/>
          <w:sz w:val="28"/>
          <w:szCs w:val="28"/>
        </w:rPr>
        <w:t xml:space="preserve"> людини усвідомлювати, що вона є суб'єктом діяльності і притому суб'єктом зі специфічною психологією і соціально-моральною характеристикою</w:t>
      </w:r>
      <w:r w:rsidR="001C1016" w:rsidRPr="008F1166">
        <w:rPr>
          <w:rFonts w:ascii="Times New Roman" w:hAnsi="Times New Roman" w:cs="Times New Roman"/>
          <w:sz w:val="28"/>
          <w:szCs w:val="28"/>
        </w:rPr>
        <w:t>» [11</w:t>
      </w:r>
      <w:r w:rsidRPr="008F1166">
        <w:rPr>
          <w:rFonts w:ascii="Times New Roman" w:hAnsi="Times New Roman" w:cs="Times New Roman"/>
          <w:sz w:val="28"/>
          <w:szCs w:val="28"/>
        </w:rPr>
        <w:t>]. Таким чином, об'єктом самосвідомості є сама людина, її Я, а також власна особистість як суб'єкт діяльності.</w:t>
      </w:r>
    </w:p>
    <w:p w:rsidR="00863E52" w:rsidRPr="008F1166"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F1166">
        <w:rPr>
          <w:rFonts w:ascii="Times New Roman" w:hAnsi="Times New Roman" w:cs="Times New Roman"/>
          <w:sz w:val="28"/>
          <w:szCs w:val="28"/>
        </w:rPr>
        <w:t>Аналіз перерахованих визначень самосвідомості дозволяє вважати людське Я як суб'єктом, так і об'єктом самосвідомості, яке формує «образ Я» людини і у відповідності з ним регулює його поведінку. Причому бажаний «образ Я» повинен бути позитивним і не тільки реальним в системі «Я-Я», але й дзеркальним в системі діалогу «Я та інші» і ідеальним «Я в майбутньому».</w:t>
      </w:r>
    </w:p>
    <w:p w:rsidR="00863E52" w:rsidRPr="008F1166"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F1166">
        <w:rPr>
          <w:rFonts w:ascii="Times New Roman" w:hAnsi="Times New Roman" w:cs="Times New Roman"/>
          <w:sz w:val="28"/>
          <w:szCs w:val="28"/>
        </w:rPr>
        <w:t xml:space="preserve">Як підмітив А.Г. Спіркін, «в розвиненій самосвідомості є загальна, інваріантна підстава, яка подібно нитки тягнеться через все наше свідоме </w:t>
      </w:r>
      <w:r w:rsidRPr="008F1166">
        <w:rPr>
          <w:rFonts w:ascii="Times New Roman" w:hAnsi="Times New Roman" w:cs="Times New Roman"/>
          <w:sz w:val="28"/>
          <w:szCs w:val="28"/>
        </w:rPr>
        <w:lastRenderedPageBreak/>
        <w:t xml:space="preserve">життя, зберігаючи нашу особистість, наше Я в цілісності і відносно стійким. Без неї наше Я розпалося б на окремі, розірвані акти свідомості» </w:t>
      </w:r>
      <w:r w:rsidR="001C1016" w:rsidRPr="008F1166">
        <w:rPr>
          <w:rFonts w:ascii="Times New Roman" w:hAnsi="Times New Roman" w:cs="Times New Roman"/>
          <w:sz w:val="28"/>
          <w:szCs w:val="28"/>
        </w:rPr>
        <w:t>[16</w:t>
      </w:r>
      <w:r w:rsidRPr="008F1166">
        <w:rPr>
          <w:rFonts w:ascii="Times New Roman" w:hAnsi="Times New Roman" w:cs="Times New Roman"/>
          <w:sz w:val="28"/>
          <w:szCs w:val="28"/>
        </w:rPr>
        <w:t>].</w:t>
      </w:r>
      <w:r w:rsidRPr="008F1166">
        <w:rPr>
          <w:rFonts w:ascii="Times New Roman" w:hAnsi="Times New Roman" w:cs="Times New Roman"/>
          <w:color w:val="FF0000"/>
          <w:sz w:val="28"/>
          <w:szCs w:val="28"/>
        </w:rPr>
        <w:t xml:space="preserve"> </w:t>
      </w:r>
      <w:r w:rsidRPr="008F1166">
        <w:rPr>
          <w:rFonts w:ascii="Times New Roman" w:hAnsi="Times New Roman" w:cs="Times New Roman"/>
          <w:sz w:val="28"/>
          <w:szCs w:val="28"/>
        </w:rPr>
        <w:t xml:space="preserve">Самосвідомість постійно порівнює реальну поведінку людини з уявленням і тим самим регулює її. </w:t>
      </w:r>
    </w:p>
    <w:p w:rsidR="00863E52" w:rsidRPr="008F1166"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F1166">
        <w:rPr>
          <w:rFonts w:ascii="Times New Roman" w:hAnsi="Times New Roman" w:cs="Times New Roman"/>
          <w:sz w:val="28"/>
          <w:szCs w:val="28"/>
        </w:rPr>
        <w:t xml:space="preserve">«Я - концепція» в науці має різні визначення, хоча основне в понятті її сутності подібні і часто трактується як уявлення людини про себе. Так, у психологічному словнику вона представлена як «відносно стійка в більшій чи меншій мірі усвідомлена, пережита, як неповторна система уявлень індивіда про самого себе, на основі якої він будує взаємодію з іншими людьми і ставиться до себе» </w:t>
      </w:r>
      <w:r w:rsidR="001C1016" w:rsidRPr="008F1166">
        <w:rPr>
          <w:rFonts w:ascii="Times New Roman" w:hAnsi="Times New Roman" w:cs="Times New Roman"/>
          <w:sz w:val="28"/>
          <w:szCs w:val="28"/>
        </w:rPr>
        <w:t>[15</w:t>
      </w:r>
      <w:r w:rsidRPr="008F1166">
        <w:rPr>
          <w:rFonts w:ascii="Times New Roman" w:hAnsi="Times New Roman" w:cs="Times New Roman"/>
          <w:sz w:val="28"/>
          <w:szCs w:val="28"/>
        </w:rPr>
        <w:t xml:space="preserve">]. З.В. Діянова і Т.М. Щеголєва вважають «Я-концепцію» центральним утворенням самосвідомості і визначають її як «узгоджену, несуперечливу і вербально зафіксовану систему уявлень людини про саму себе, підсумок пізнання і оцінки самого себе через окремі «Я»-образи в умовах різних ситуацій» </w:t>
      </w:r>
      <w:r w:rsidR="001C1016" w:rsidRPr="008F1166">
        <w:rPr>
          <w:rFonts w:ascii="Times New Roman" w:hAnsi="Times New Roman" w:cs="Times New Roman"/>
          <w:sz w:val="28"/>
          <w:szCs w:val="28"/>
        </w:rPr>
        <w:t>[7</w:t>
      </w:r>
      <w:r w:rsidRPr="008F1166">
        <w:rPr>
          <w:rFonts w:ascii="Times New Roman" w:hAnsi="Times New Roman" w:cs="Times New Roman"/>
          <w:sz w:val="28"/>
          <w:szCs w:val="28"/>
        </w:rPr>
        <w:t xml:space="preserve">]. </w:t>
      </w:r>
    </w:p>
    <w:p w:rsidR="00863E52" w:rsidRPr="008F1166"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F1166">
        <w:rPr>
          <w:rFonts w:ascii="Times New Roman" w:hAnsi="Times New Roman" w:cs="Times New Roman"/>
          <w:sz w:val="28"/>
          <w:szCs w:val="28"/>
        </w:rPr>
        <w:t xml:space="preserve">У зарубіжній гуманістичній психології «Я - концепція» представлена як система самосприйняття, як механізм контролюючий і інтегруючий поведінку індивіда (К. Роджерс), як сукупність всіх уявлень індивіда про себе, що включає переконання, оцінки та тенденції поведінки» (Р. Бернс). </w:t>
      </w:r>
    </w:p>
    <w:p w:rsidR="00863E52" w:rsidRPr="008F1166"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F1166">
        <w:rPr>
          <w:rFonts w:ascii="Times New Roman" w:hAnsi="Times New Roman" w:cs="Times New Roman"/>
          <w:sz w:val="28"/>
          <w:szCs w:val="28"/>
        </w:rPr>
        <w:t xml:space="preserve">В одному з досліджень останніх років С.М. Петрової до сукупності уявлень людини про саму себе доповнені уявлення про сукупний образ людини взагалі </w:t>
      </w:r>
      <w:r w:rsidR="001C1016" w:rsidRPr="008F1166">
        <w:rPr>
          <w:rFonts w:ascii="Times New Roman" w:hAnsi="Times New Roman" w:cs="Times New Roman"/>
          <w:sz w:val="28"/>
          <w:szCs w:val="28"/>
        </w:rPr>
        <w:t>[14</w:t>
      </w:r>
      <w:r w:rsidRPr="008F1166">
        <w:rPr>
          <w:rFonts w:ascii="Times New Roman" w:hAnsi="Times New Roman" w:cs="Times New Roman"/>
          <w:sz w:val="28"/>
          <w:szCs w:val="28"/>
        </w:rPr>
        <w:t xml:space="preserve">]. </w:t>
      </w:r>
    </w:p>
    <w:p w:rsidR="00863E52" w:rsidRPr="008F1166"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F1166">
        <w:rPr>
          <w:rFonts w:ascii="Times New Roman" w:hAnsi="Times New Roman" w:cs="Times New Roman"/>
          <w:sz w:val="28"/>
          <w:szCs w:val="28"/>
        </w:rPr>
        <w:t>Аналіз визначень «Я-концепції» показує, що вона має постійне і характерне для конкретної людини мірило, що дозволяє зберігати унікальність і індивідуальність особистості. Цю роль вона виконує завдяки дії трьох її функцій: забезпечення внутрішньої узгодженості особистості, інтерпретації досвіду, джерела очікувань (Р. Бернс). Перша функція спрямована на узгодження нового досвіду людини зі сформованими уявленнями про себе</w:t>
      </w:r>
      <w:r w:rsidR="006C1C86" w:rsidRPr="008F1166">
        <w:rPr>
          <w:rFonts w:ascii="Times New Roman" w:hAnsi="Times New Roman" w:cs="Times New Roman"/>
          <w:sz w:val="28"/>
          <w:szCs w:val="28"/>
        </w:rPr>
        <w:t>.</w:t>
      </w:r>
      <w:r w:rsidRPr="008F1166">
        <w:rPr>
          <w:rFonts w:ascii="Times New Roman" w:hAnsi="Times New Roman" w:cs="Times New Roman"/>
          <w:sz w:val="28"/>
          <w:szCs w:val="28"/>
        </w:rPr>
        <w:t xml:space="preserve"> </w:t>
      </w:r>
      <w:r w:rsidR="006C1C86" w:rsidRPr="008F1166">
        <w:rPr>
          <w:rFonts w:ascii="Times New Roman" w:hAnsi="Times New Roman" w:cs="Times New Roman"/>
          <w:sz w:val="28"/>
          <w:szCs w:val="28"/>
        </w:rPr>
        <w:t>Я</w:t>
      </w:r>
      <w:r w:rsidRPr="008F1166">
        <w:rPr>
          <w:rFonts w:ascii="Times New Roman" w:hAnsi="Times New Roman" w:cs="Times New Roman"/>
          <w:sz w:val="28"/>
          <w:szCs w:val="28"/>
        </w:rPr>
        <w:t xml:space="preserve">кщо він не суперечить «Я - концепції», то легко входить всередину якоїсь умовної оболонки, в якій вона укладена, а якщо суперечить, то «оболонка спрацьовує як захисний екран, не допускаючи чужорідне тіло всередину цього </w:t>
      </w:r>
      <w:r w:rsidRPr="008F1166">
        <w:rPr>
          <w:rFonts w:ascii="Times New Roman" w:hAnsi="Times New Roman" w:cs="Times New Roman"/>
          <w:sz w:val="28"/>
          <w:szCs w:val="28"/>
        </w:rPr>
        <w:lastRenderedPageBreak/>
        <w:t xml:space="preserve">збалансованого організму» </w:t>
      </w:r>
      <w:r w:rsidR="001C1016" w:rsidRPr="008F1166">
        <w:rPr>
          <w:rFonts w:ascii="Times New Roman" w:hAnsi="Times New Roman" w:cs="Times New Roman"/>
          <w:sz w:val="28"/>
          <w:szCs w:val="28"/>
        </w:rPr>
        <w:t>[2</w:t>
      </w:r>
      <w:r w:rsidRPr="008F1166">
        <w:rPr>
          <w:rFonts w:ascii="Times New Roman" w:hAnsi="Times New Roman" w:cs="Times New Roman"/>
          <w:sz w:val="28"/>
          <w:szCs w:val="28"/>
        </w:rPr>
        <w:t>]. Виконання цієї функції свідчить про дивовижну властивість «Я-концепції» - її стійкість і консервативність. Але, якщо людині все ж доводиться виконувати дії, не сумісні з її уявленнями, то відбувається неузгодженість уявлень про себе і реальної поведінки, яка може призводити до різних наслідків - від тимчасового психологічного дискомфорту, тривожності до серйозних психічних розладів. Ступінь тяжкості неузгодженості у різних людей може бути неоднаковою, бо вони по-різному реагують на ситуацію, але в будь-якому випадку неузгодженість - це випробування. У разі неузгодженості в людини спрацьовують засоби психологічного захисту. Механізми захисту від</w:t>
      </w:r>
      <w:r w:rsidR="0073522A" w:rsidRPr="008F1166">
        <w:rPr>
          <w:rFonts w:ascii="Times New Roman" w:hAnsi="Times New Roman" w:cs="Times New Roman"/>
          <w:sz w:val="28"/>
          <w:szCs w:val="28"/>
        </w:rPr>
        <w:t xml:space="preserve"> травмуючої інформації це - виті</w:t>
      </w:r>
      <w:r w:rsidRPr="008F1166">
        <w:rPr>
          <w:rFonts w:ascii="Times New Roman" w:hAnsi="Times New Roman" w:cs="Times New Roman"/>
          <w:sz w:val="28"/>
          <w:szCs w:val="28"/>
        </w:rPr>
        <w:t>снення, раціоналізація, проекція, заміщення та інші. Але, на думку Ю.М.</w:t>
      </w:r>
      <w:r w:rsidR="0073522A" w:rsidRPr="008F1166">
        <w:rPr>
          <w:rFonts w:ascii="Times New Roman" w:hAnsi="Times New Roman" w:cs="Times New Roman"/>
          <w:sz w:val="28"/>
          <w:szCs w:val="28"/>
        </w:rPr>
        <w:t xml:space="preserve"> </w:t>
      </w:r>
      <w:r w:rsidRPr="008F1166">
        <w:rPr>
          <w:rFonts w:ascii="Times New Roman" w:hAnsi="Times New Roman" w:cs="Times New Roman"/>
          <w:sz w:val="28"/>
          <w:szCs w:val="28"/>
        </w:rPr>
        <w:t>Орлова, психологічний захист виступає всього лише тимчасовим засобом позбавлення від почуття сорому, провини і не створює нових конструктивних видів поведінки, не робить людину кращою, а лише закріплює недоліки. Самий вірний шлях - це процес самопізнання, який, перш за все, складається з осягнення своєї «Я - концепції» за допомогою спостережень за собою і аналізу своїх станів та відчу</w:t>
      </w:r>
      <w:r w:rsidR="0073522A" w:rsidRPr="008F1166">
        <w:rPr>
          <w:rFonts w:ascii="Times New Roman" w:hAnsi="Times New Roman" w:cs="Times New Roman"/>
          <w:sz w:val="28"/>
          <w:szCs w:val="28"/>
        </w:rPr>
        <w:t>т</w:t>
      </w:r>
      <w:r w:rsidRPr="008F1166">
        <w:rPr>
          <w:rFonts w:ascii="Times New Roman" w:hAnsi="Times New Roman" w:cs="Times New Roman"/>
          <w:sz w:val="28"/>
          <w:szCs w:val="28"/>
        </w:rPr>
        <w:t xml:space="preserve">тів; які вчинки дають мені задоволення, а які викликають неприємні переживання, незадоволення собою. Це шлях розвитку «саногенного мислення», яке породжує здоров'я і виступає альтернативою «патогенному», пов'язаному зі стереотипами, що викликають хвороби </w:t>
      </w:r>
      <w:r w:rsidR="001C1016" w:rsidRPr="008F1166">
        <w:rPr>
          <w:rFonts w:ascii="Times New Roman" w:hAnsi="Times New Roman" w:cs="Times New Roman"/>
          <w:sz w:val="28"/>
          <w:szCs w:val="28"/>
        </w:rPr>
        <w:t>[12</w:t>
      </w:r>
      <w:r w:rsidRPr="008F1166">
        <w:rPr>
          <w:rFonts w:ascii="Times New Roman" w:hAnsi="Times New Roman" w:cs="Times New Roman"/>
          <w:sz w:val="28"/>
          <w:szCs w:val="28"/>
        </w:rPr>
        <w:t>]. Тому важливо з дитинства не тільки формувати позитивну «Я - концепцію», але й виробляти здатність витримувати неузгодженість без шкоди для особистості, вести до усвідомлення внутрішніх конфліктів, корекції рис своєї «Я - концепції» шляхом зміни способу життя: звичок, переконань, уявлень про себе. Так дитина навчиться приймати себе такою, якою вона є насправді, розвиваючи здатність до самовиховання у наступні роки життя.</w:t>
      </w:r>
    </w:p>
    <w:p w:rsidR="00863E52" w:rsidRPr="008F1166"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F1166">
        <w:rPr>
          <w:rFonts w:ascii="Times New Roman" w:hAnsi="Times New Roman" w:cs="Times New Roman"/>
          <w:sz w:val="28"/>
          <w:szCs w:val="28"/>
        </w:rPr>
        <w:t>Друга функція «Я - концепції», інтерпретація досвіду, дозволяє людині сприймати будь-яку інформацію вибірково, як би приміряючи її до своїх уявлень, інтерпретуючи по-своєму. Вона діє в якості «внутрішнього фільтра», що визначає харак</w:t>
      </w:r>
      <w:r w:rsidR="0073522A" w:rsidRPr="008F1166">
        <w:rPr>
          <w:rFonts w:ascii="Times New Roman" w:hAnsi="Times New Roman" w:cs="Times New Roman"/>
          <w:sz w:val="28"/>
          <w:szCs w:val="28"/>
        </w:rPr>
        <w:t>тер сприйняття людиною будь-якої</w:t>
      </w:r>
      <w:r w:rsidRPr="008F1166">
        <w:rPr>
          <w:rFonts w:ascii="Times New Roman" w:hAnsi="Times New Roman" w:cs="Times New Roman"/>
          <w:sz w:val="28"/>
          <w:szCs w:val="28"/>
        </w:rPr>
        <w:t xml:space="preserve"> ситуації, її осмислення. Ця функція свого роду «захисник» недоторканності «Я - концепції». Позитивна </w:t>
      </w:r>
      <w:r w:rsidRPr="008F1166">
        <w:rPr>
          <w:rFonts w:ascii="Times New Roman" w:hAnsi="Times New Roman" w:cs="Times New Roman"/>
          <w:sz w:val="28"/>
          <w:szCs w:val="28"/>
        </w:rPr>
        <w:lastRenderedPageBreak/>
        <w:t xml:space="preserve">інформація про себе завжди притягує позитивну, а негативна прагне притягати негативну </w:t>
      </w:r>
      <w:r w:rsidR="001C1016" w:rsidRPr="008F1166">
        <w:rPr>
          <w:rFonts w:ascii="Times New Roman" w:hAnsi="Times New Roman" w:cs="Times New Roman"/>
          <w:sz w:val="28"/>
          <w:szCs w:val="28"/>
        </w:rPr>
        <w:t>[</w:t>
      </w:r>
      <w:r w:rsidR="008F1166" w:rsidRPr="008F1166">
        <w:rPr>
          <w:rFonts w:ascii="Times New Roman" w:hAnsi="Times New Roman" w:cs="Times New Roman"/>
          <w:sz w:val="28"/>
          <w:szCs w:val="28"/>
        </w:rPr>
        <w:t>8</w:t>
      </w:r>
      <w:r w:rsidRPr="008F1166">
        <w:rPr>
          <w:rFonts w:ascii="Times New Roman" w:hAnsi="Times New Roman" w:cs="Times New Roman"/>
          <w:sz w:val="28"/>
          <w:szCs w:val="28"/>
        </w:rPr>
        <w:t>].</w:t>
      </w:r>
    </w:p>
    <w:p w:rsidR="00863E52" w:rsidRPr="008F1166"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F1166">
        <w:rPr>
          <w:rFonts w:ascii="Times New Roman" w:hAnsi="Times New Roman" w:cs="Times New Roman"/>
          <w:sz w:val="28"/>
          <w:szCs w:val="28"/>
        </w:rPr>
        <w:t>Будучи джерелом очікувань, «Я - концепція» виконує свою третю функцію, визначаючи те, що може статися. У ній закладений характер очікувань як від самого себе, так і від зовнішнього світу. Діти, що ростуть в атмосфері добра, любові, довіри впевнені у власній значущості, тому будуть очікувати подібних відносин з іншими людьми. Діти, що зазнали в ранньому дитинстві сильну материнську депривацію, сумніваються у своїй значимості, тому їх очікування від контактів з людьми носять негативний характер. При виконанні роботи одні діти, довіряючи собі, будуть упевнені в успіху, а другі ж через недовіру будуть чекати підтвердження своєї неумілості, чекаючи на невдачу. Таким чином, в основі відносин між очікуваннями і поведінкою лежить механізм «самореалізації пророцтва» і «самопідкріплюючого пророцтва</w:t>
      </w:r>
      <w:r w:rsidR="008F1166" w:rsidRPr="008F1166">
        <w:rPr>
          <w:rFonts w:ascii="Times New Roman" w:hAnsi="Times New Roman" w:cs="Times New Roman"/>
          <w:sz w:val="28"/>
          <w:szCs w:val="28"/>
        </w:rPr>
        <w:t>» [2</w:t>
      </w:r>
      <w:r w:rsidRPr="008F1166">
        <w:rPr>
          <w:rFonts w:ascii="Times New Roman" w:hAnsi="Times New Roman" w:cs="Times New Roman"/>
          <w:sz w:val="28"/>
          <w:szCs w:val="28"/>
        </w:rPr>
        <w:t>].</w:t>
      </w:r>
    </w:p>
    <w:p w:rsidR="00863E52" w:rsidRPr="008F1166"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F1166">
        <w:rPr>
          <w:rFonts w:ascii="Times New Roman" w:hAnsi="Times New Roman" w:cs="Times New Roman"/>
          <w:sz w:val="28"/>
          <w:szCs w:val="28"/>
        </w:rPr>
        <w:t xml:space="preserve">Знання перерахованих функцій «Я - концепції» дозволяє не тільки визначити її роль у розвитку особистості, але й дозволяє більш цілеспрямовано формувати позитивний характер, щоб «допомогти дитині самій стати для себе джерелом підтримки, мотивації та заохочення» </w:t>
      </w:r>
      <w:r w:rsidR="008F1166" w:rsidRPr="008F1166">
        <w:rPr>
          <w:rFonts w:ascii="Times New Roman" w:hAnsi="Times New Roman" w:cs="Times New Roman"/>
          <w:sz w:val="28"/>
          <w:szCs w:val="28"/>
        </w:rPr>
        <w:t>[2</w:t>
      </w:r>
      <w:r w:rsidRPr="008F1166">
        <w:rPr>
          <w:rFonts w:ascii="Times New Roman" w:hAnsi="Times New Roman" w:cs="Times New Roman"/>
          <w:sz w:val="28"/>
          <w:szCs w:val="28"/>
        </w:rPr>
        <w:t>, с</w:t>
      </w:r>
      <w:r w:rsidR="0073522A" w:rsidRPr="008F1166">
        <w:rPr>
          <w:rFonts w:ascii="Times New Roman" w:hAnsi="Times New Roman" w:cs="Times New Roman"/>
          <w:sz w:val="28"/>
          <w:szCs w:val="28"/>
        </w:rPr>
        <w:t>.</w:t>
      </w:r>
      <w:r w:rsidRPr="008F1166">
        <w:rPr>
          <w:rFonts w:ascii="Times New Roman" w:hAnsi="Times New Roman" w:cs="Times New Roman"/>
          <w:sz w:val="28"/>
          <w:szCs w:val="28"/>
        </w:rPr>
        <w:t xml:space="preserve"> 72].</w:t>
      </w:r>
    </w:p>
    <w:p w:rsidR="00863E52" w:rsidRPr="008F1166"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F1166">
        <w:rPr>
          <w:rFonts w:ascii="Times New Roman" w:hAnsi="Times New Roman" w:cs="Times New Roman"/>
          <w:sz w:val="28"/>
          <w:szCs w:val="28"/>
        </w:rPr>
        <w:t>Для більш повного уявлення сутності «Я - концепції» необхідно розглядати її структуру, яка в науці представлена по-різному. Ще в кінці дев'ятнадцятого століття У. Джемс, викладаючи концепцію особистісного Я, вперше структурував глобальне Я, розглядаючи його як двоїсте утворення, що складається з «Я - котре</w:t>
      </w:r>
      <w:r w:rsidR="0073522A" w:rsidRPr="008F1166">
        <w:rPr>
          <w:rFonts w:ascii="Times New Roman" w:hAnsi="Times New Roman" w:cs="Times New Roman"/>
          <w:sz w:val="28"/>
          <w:szCs w:val="28"/>
        </w:rPr>
        <w:t xml:space="preserve"> усвідомлює» та «Я – як </w:t>
      </w:r>
      <w:r w:rsidRPr="008F1166">
        <w:rPr>
          <w:rFonts w:ascii="Times New Roman" w:hAnsi="Times New Roman" w:cs="Times New Roman"/>
          <w:sz w:val="28"/>
          <w:szCs w:val="28"/>
        </w:rPr>
        <w:t>об'єкта». Ці утворення невіддільні одне від одного, з'єднані, існують одночасно, відносячись до однієї цілісності, але функції у них різні. «Я-усвідомлююче» являє собою чистий досвід, а «Я - об'єкт» представляє зміст цього досвіду, тобто все, що людина може назвати своїм. У. Джемс виді</w:t>
      </w:r>
      <w:r w:rsidR="0073522A" w:rsidRPr="008F1166">
        <w:rPr>
          <w:rFonts w:ascii="Times New Roman" w:hAnsi="Times New Roman" w:cs="Times New Roman"/>
          <w:sz w:val="28"/>
          <w:szCs w:val="28"/>
        </w:rPr>
        <w:t xml:space="preserve">ляє наступні складові «Я - як </w:t>
      </w:r>
      <w:r w:rsidRPr="008F1166">
        <w:rPr>
          <w:rFonts w:ascii="Times New Roman" w:hAnsi="Times New Roman" w:cs="Times New Roman"/>
          <w:sz w:val="28"/>
          <w:szCs w:val="28"/>
        </w:rPr>
        <w:t>о</w:t>
      </w:r>
      <w:r w:rsidR="0073522A" w:rsidRPr="008F1166">
        <w:rPr>
          <w:rFonts w:ascii="Times New Roman" w:hAnsi="Times New Roman" w:cs="Times New Roman"/>
          <w:sz w:val="28"/>
          <w:szCs w:val="28"/>
        </w:rPr>
        <w:t>б'єкта» в порядку їх значущості:</w:t>
      </w:r>
      <w:r w:rsidRPr="008F1166">
        <w:rPr>
          <w:rFonts w:ascii="Times New Roman" w:hAnsi="Times New Roman" w:cs="Times New Roman"/>
          <w:sz w:val="28"/>
          <w:szCs w:val="28"/>
        </w:rPr>
        <w:t xml:space="preserve"> духовне Я, матеріальне Я, соціальне Я, фізичне Я </w:t>
      </w:r>
      <w:r w:rsidR="008F1166" w:rsidRPr="008F1166">
        <w:rPr>
          <w:rFonts w:ascii="Times New Roman" w:hAnsi="Times New Roman" w:cs="Times New Roman"/>
          <w:sz w:val="28"/>
          <w:szCs w:val="28"/>
        </w:rPr>
        <w:t>[16</w:t>
      </w:r>
      <w:r w:rsidRPr="008F1166">
        <w:rPr>
          <w:rFonts w:ascii="Times New Roman" w:hAnsi="Times New Roman" w:cs="Times New Roman"/>
          <w:sz w:val="28"/>
          <w:szCs w:val="28"/>
        </w:rPr>
        <w:t>]. Теорія У. Джемса розвивалася протягом наступних століть багатьма вітчизняними та зарубіжними науковцями. Найбільш близька структурі «Я-</w:t>
      </w:r>
      <w:r w:rsidRPr="008F1166">
        <w:rPr>
          <w:rFonts w:ascii="Times New Roman" w:hAnsi="Times New Roman" w:cs="Times New Roman"/>
          <w:sz w:val="28"/>
          <w:szCs w:val="28"/>
        </w:rPr>
        <w:lastRenderedPageBreak/>
        <w:t>концепції» У. Джемса є ієрархічна структура Р. Бернса. Глобальне Я він також представив двома складовими: «образом Я» (за Джемсом - «Я-усвідомлююче») і прийняттям себе, самооцінкою (за Джемсом «Я - як об'єкт»), виділяючи описову і оцінкову</w:t>
      </w:r>
      <w:r w:rsidR="0073522A" w:rsidRPr="008F1166">
        <w:rPr>
          <w:rFonts w:ascii="Times New Roman" w:hAnsi="Times New Roman" w:cs="Times New Roman"/>
          <w:sz w:val="28"/>
          <w:szCs w:val="28"/>
        </w:rPr>
        <w:t xml:space="preserve"> складову.</w:t>
      </w:r>
      <w:r w:rsidRPr="008F1166">
        <w:rPr>
          <w:rFonts w:ascii="Times New Roman" w:hAnsi="Times New Roman" w:cs="Times New Roman"/>
          <w:sz w:val="28"/>
          <w:szCs w:val="28"/>
        </w:rPr>
        <w:t xml:space="preserve"> Р. Бернс розглядає «Я - концепцію» як сукупність установок, спрямованих на самого себе. З цього випливає, що вона визначає не просто те, що собою являє індивід, а й те, що він про себе думає, як дивиться на свою діяльність і можливість розвитку в майбутньому </w:t>
      </w:r>
      <w:r w:rsidR="008F1166" w:rsidRPr="008F1166">
        <w:rPr>
          <w:rFonts w:ascii="Times New Roman" w:hAnsi="Times New Roman" w:cs="Times New Roman"/>
          <w:sz w:val="28"/>
          <w:szCs w:val="28"/>
        </w:rPr>
        <w:t>[2</w:t>
      </w:r>
      <w:r w:rsidR="0073522A" w:rsidRPr="008F1166">
        <w:rPr>
          <w:rFonts w:ascii="Times New Roman" w:hAnsi="Times New Roman" w:cs="Times New Roman"/>
          <w:sz w:val="28"/>
          <w:szCs w:val="28"/>
        </w:rPr>
        <w:t xml:space="preserve">, с. </w:t>
      </w:r>
      <w:r w:rsidRPr="008F1166">
        <w:rPr>
          <w:rFonts w:ascii="Times New Roman" w:hAnsi="Times New Roman" w:cs="Times New Roman"/>
          <w:sz w:val="28"/>
          <w:szCs w:val="28"/>
        </w:rPr>
        <w:t xml:space="preserve">32]. Структуруючи установку особистості на самого себе, Р. Бернс виділяє в ній три елементи: когнітивний елемент («образ Я» - уявлення індивіда про самого себе), емоційно-оцінний (самооцінка) і поведінковий (реакція, дії, які можуть бути викликані «образом Я» і самооцінкою) </w:t>
      </w:r>
      <w:r w:rsidR="008F1166" w:rsidRPr="008F1166">
        <w:rPr>
          <w:rFonts w:ascii="Times New Roman" w:hAnsi="Times New Roman" w:cs="Times New Roman"/>
          <w:sz w:val="28"/>
          <w:szCs w:val="28"/>
        </w:rPr>
        <w:t>[2</w:t>
      </w:r>
      <w:r w:rsidRPr="008F1166">
        <w:rPr>
          <w:rFonts w:ascii="Times New Roman" w:hAnsi="Times New Roman" w:cs="Times New Roman"/>
          <w:sz w:val="28"/>
          <w:szCs w:val="28"/>
        </w:rPr>
        <w:t xml:space="preserve">]. Також для нас є цікавою позиція А.В. Петровського на визначення структури «Я </w:t>
      </w:r>
      <w:r w:rsidRPr="00863E52">
        <w:rPr>
          <w:rFonts w:ascii="Times New Roman" w:hAnsi="Times New Roman" w:cs="Times New Roman"/>
          <w:sz w:val="28"/>
          <w:szCs w:val="28"/>
        </w:rPr>
        <w:t>- концепції», в якій він теж виділяє пізнавальний компонент (когнітивний), що містить уявлення про свої здібності, зовнішність, фізичну силу, соціальну значимість. Але емоційний і оцін</w:t>
      </w:r>
      <w:r w:rsidR="0073522A">
        <w:rPr>
          <w:rFonts w:ascii="Times New Roman" w:hAnsi="Times New Roman" w:cs="Times New Roman"/>
          <w:sz w:val="28"/>
          <w:szCs w:val="28"/>
        </w:rPr>
        <w:t>н</w:t>
      </w:r>
      <w:r w:rsidRPr="00863E52">
        <w:rPr>
          <w:rFonts w:ascii="Times New Roman" w:hAnsi="Times New Roman" w:cs="Times New Roman"/>
          <w:sz w:val="28"/>
          <w:szCs w:val="28"/>
        </w:rPr>
        <w:t>ий розділяє у різні компоненти, наповнюючи емоційний компонент уявленнями про переживання самоповаги, себелюбства</w:t>
      </w:r>
      <w:r w:rsidR="00094BCB">
        <w:rPr>
          <w:rFonts w:ascii="Times New Roman" w:hAnsi="Times New Roman" w:cs="Times New Roman"/>
          <w:sz w:val="28"/>
          <w:szCs w:val="28"/>
        </w:rPr>
        <w:t xml:space="preserve">, самоприниження і т. д. </w:t>
      </w:r>
      <w:r w:rsidRPr="00863E52">
        <w:rPr>
          <w:rFonts w:ascii="Times New Roman" w:hAnsi="Times New Roman" w:cs="Times New Roman"/>
          <w:sz w:val="28"/>
          <w:szCs w:val="28"/>
        </w:rPr>
        <w:t>У оцін</w:t>
      </w:r>
      <w:r w:rsidR="00094BCB">
        <w:rPr>
          <w:rFonts w:ascii="Times New Roman" w:hAnsi="Times New Roman" w:cs="Times New Roman"/>
          <w:sz w:val="28"/>
          <w:szCs w:val="28"/>
        </w:rPr>
        <w:t>н</w:t>
      </w:r>
      <w:r w:rsidRPr="00863E52">
        <w:rPr>
          <w:rFonts w:ascii="Times New Roman" w:hAnsi="Times New Roman" w:cs="Times New Roman"/>
          <w:sz w:val="28"/>
          <w:szCs w:val="28"/>
        </w:rPr>
        <w:t xml:space="preserve">ий </w:t>
      </w:r>
      <w:r w:rsidR="00094BCB">
        <w:rPr>
          <w:rFonts w:ascii="Times New Roman" w:hAnsi="Times New Roman" w:cs="Times New Roman"/>
          <w:sz w:val="28"/>
          <w:szCs w:val="28"/>
        </w:rPr>
        <w:t>дода</w:t>
      </w:r>
      <w:r w:rsidRPr="00863E52">
        <w:rPr>
          <w:rFonts w:ascii="Times New Roman" w:hAnsi="Times New Roman" w:cs="Times New Roman"/>
          <w:sz w:val="28"/>
          <w:szCs w:val="28"/>
        </w:rPr>
        <w:t>ється ще й вольовий компонент, роблячи його багатоскладовим. У нього включені уявлення людини про завоювання симпатії, поваги, підвищення свого статусу або ж навпаки бажання залишитися непоміченим, триматися в «тіні», ухилитися від оцінки та критики і т.</w:t>
      </w:r>
      <w:r w:rsidR="00094BCB">
        <w:rPr>
          <w:rFonts w:ascii="Times New Roman" w:hAnsi="Times New Roman" w:cs="Times New Roman"/>
          <w:sz w:val="28"/>
          <w:szCs w:val="28"/>
        </w:rPr>
        <w:t xml:space="preserve"> </w:t>
      </w:r>
      <w:r w:rsidRPr="00863E52">
        <w:rPr>
          <w:rFonts w:ascii="Times New Roman" w:hAnsi="Times New Roman" w:cs="Times New Roman"/>
          <w:sz w:val="28"/>
          <w:szCs w:val="28"/>
        </w:rPr>
        <w:t xml:space="preserve">д. </w:t>
      </w:r>
      <w:r w:rsidR="008F1166" w:rsidRPr="008F1166">
        <w:rPr>
          <w:rFonts w:ascii="Times New Roman" w:hAnsi="Times New Roman" w:cs="Times New Roman"/>
          <w:sz w:val="28"/>
          <w:szCs w:val="28"/>
        </w:rPr>
        <w:t>[5</w:t>
      </w:r>
      <w:r w:rsidRPr="008F1166">
        <w:rPr>
          <w:rFonts w:ascii="Times New Roman" w:hAnsi="Times New Roman" w:cs="Times New Roman"/>
          <w:sz w:val="28"/>
          <w:szCs w:val="28"/>
        </w:rPr>
        <w:t>]. Цей компонент структури «Я-концепції», на наш погляд, виконує функції поведінкового компонента за Бернсом.</w:t>
      </w:r>
    </w:p>
    <w:p w:rsidR="00863E52" w:rsidRPr="00863E52"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F1166">
        <w:rPr>
          <w:rFonts w:ascii="Times New Roman" w:hAnsi="Times New Roman" w:cs="Times New Roman"/>
          <w:sz w:val="28"/>
          <w:szCs w:val="28"/>
        </w:rPr>
        <w:t xml:space="preserve">Чеські вчені К. Блага та М. Шебек, розвиваючи теорію особистісного Я, доповнили когнітивний компонент уявленнями людини про образ світу і його розуміння </w:t>
      </w:r>
      <w:r w:rsidR="008F1166" w:rsidRPr="008F1166">
        <w:rPr>
          <w:rFonts w:ascii="Times New Roman" w:hAnsi="Times New Roman" w:cs="Times New Roman"/>
          <w:sz w:val="28"/>
          <w:szCs w:val="28"/>
        </w:rPr>
        <w:t>[3</w:t>
      </w:r>
      <w:r w:rsidRPr="008F1166">
        <w:rPr>
          <w:rFonts w:ascii="Times New Roman" w:hAnsi="Times New Roman" w:cs="Times New Roman"/>
          <w:sz w:val="28"/>
          <w:szCs w:val="28"/>
        </w:rPr>
        <w:t>]. Відомо, що людина пізнає себе через відкритт</w:t>
      </w:r>
      <w:r w:rsidRPr="00863E52">
        <w:rPr>
          <w:rFonts w:ascii="Times New Roman" w:hAnsi="Times New Roman" w:cs="Times New Roman"/>
          <w:sz w:val="28"/>
          <w:szCs w:val="28"/>
        </w:rPr>
        <w:t>я навколишнього світу. Відкриваючи його таємниці та загадки, вона пізнає себе, свої можливості як частина природи і представник соціуму.</w:t>
      </w:r>
    </w:p>
    <w:p w:rsidR="00863E52" w:rsidRPr="00863E52"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63E52">
        <w:rPr>
          <w:rFonts w:ascii="Times New Roman" w:hAnsi="Times New Roman" w:cs="Times New Roman"/>
          <w:sz w:val="28"/>
          <w:szCs w:val="28"/>
        </w:rPr>
        <w:t xml:space="preserve">Аналіз структурування «Я - концепції» показав, що вона велика і представлена, як сукупність багатосторонніх уявлень людини про себе в духовному, матеріальному, соціальному, інтелектуальному, фізичному. </w:t>
      </w:r>
      <w:r w:rsidR="00126F8A" w:rsidRPr="00126F8A">
        <w:rPr>
          <w:rFonts w:ascii="Times New Roman" w:hAnsi="Times New Roman" w:cs="Times New Roman"/>
          <w:sz w:val="28"/>
          <w:szCs w:val="28"/>
        </w:rPr>
        <w:lastRenderedPageBreak/>
        <w:t>Враховуючи</w:t>
      </w:r>
      <w:r w:rsidR="00AA22F7" w:rsidRPr="00126F8A">
        <w:rPr>
          <w:rFonts w:ascii="Times New Roman" w:hAnsi="Times New Roman" w:cs="Times New Roman"/>
          <w:sz w:val="28"/>
          <w:szCs w:val="28"/>
        </w:rPr>
        <w:t xml:space="preserve"> дослідження науковців</w:t>
      </w:r>
      <w:r w:rsidR="00126F8A" w:rsidRPr="00126F8A">
        <w:rPr>
          <w:rFonts w:ascii="Times New Roman" w:hAnsi="Times New Roman" w:cs="Times New Roman"/>
          <w:sz w:val="28"/>
          <w:szCs w:val="28"/>
        </w:rPr>
        <w:t>,</w:t>
      </w:r>
      <w:r w:rsidRPr="00126F8A">
        <w:rPr>
          <w:rFonts w:ascii="Times New Roman" w:hAnsi="Times New Roman" w:cs="Times New Roman"/>
          <w:sz w:val="28"/>
          <w:szCs w:val="28"/>
        </w:rPr>
        <w:t xml:space="preserve"> ми розглядаємо </w:t>
      </w:r>
      <w:r w:rsidRPr="00863E52">
        <w:rPr>
          <w:rFonts w:ascii="Times New Roman" w:hAnsi="Times New Roman" w:cs="Times New Roman"/>
          <w:sz w:val="28"/>
          <w:szCs w:val="28"/>
        </w:rPr>
        <w:t>«Я-концепцію» як єдність трьох компонентів: когнітивного (думаю, знаю про себе), емоційно-оцін</w:t>
      </w:r>
      <w:r w:rsidR="00094BCB">
        <w:rPr>
          <w:rFonts w:ascii="Times New Roman" w:hAnsi="Times New Roman" w:cs="Times New Roman"/>
          <w:sz w:val="28"/>
          <w:szCs w:val="28"/>
        </w:rPr>
        <w:t>но</w:t>
      </w:r>
      <w:r w:rsidRPr="00863E52">
        <w:rPr>
          <w:rFonts w:ascii="Times New Roman" w:hAnsi="Times New Roman" w:cs="Times New Roman"/>
          <w:sz w:val="28"/>
          <w:szCs w:val="28"/>
        </w:rPr>
        <w:t xml:space="preserve">го (ставлюся до себе, оцінюю себе) і поведінкового компонентів (змінюю себе). Когнітивний компонент «Я-концепції» дитини проявляється в сукупності уявлень, понять, суджень про себе: свою зовнішність, одяг, звички, почуття, уміння, особистісні якості та інші. Він складається з емоційного, фізичного, інтелектуального, соціального аспектів «образу Я» як уявлень індивіда про самого себе. Когнітивна складова є змістовною частиною «Я - концепції», «складною настановною системою», яка насичується, змінюється в результаті самопізнання людиною своєї зовнішності, приналежності до статі, референтної групи, усвідомлення психо-емоційних станів, нахилів, здібностей, рис своєї особистості та ін. Емоційно - оцінний компонент відіграє більшу роль у порівнянні з когнітивним, бо людина має уявлення про себе забарвлене емоціями і пов'язане з переживаннями, що є характерним </w:t>
      </w:r>
      <w:r w:rsidRPr="00863E52">
        <w:rPr>
          <w:rFonts w:ascii="Times New Roman" w:hAnsi="Times New Roman" w:cs="Times New Roman"/>
          <w:kern w:val="28"/>
          <w:sz w:val="28"/>
          <w:szCs w:val="28"/>
        </w:rPr>
        <w:t>для дітей молодшого шкільного віку</w:t>
      </w:r>
      <w:r w:rsidRPr="00863E52">
        <w:rPr>
          <w:rFonts w:ascii="Times New Roman" w:hAnsi="Times New Roman" w:cs="Times New Roman"/>
          <w:sz w:val="28"/>
          <w:szCs w:val="28"/>
        </w:rPr>
        <w:t>. У «Я - конце</w:t>
      </w:r>
      <w:r w:rsidR="00094BCB">
        <w:rPr>
          <w:rFonts w:ascii="Times New Roman" w:hAnsi="Times New Roman" w:cs="Times New Roman"/>
          <w:sz w:val="28"/>
          <w:szCs w:val="28"/>
        </w:rPr>
        <w:t xml:space="preserve">пції» присутні характеристики </w:t>
      </w:r>
      <w:r w:rsidRPr="00863E52">
        <w:rPr>
          <w:rFonts w:ascii="Times New Roman" w:hAnsi="Times New Roman" w:cs="Times New Roman"/>
          <w:sz w:val="28"/>
          <w:szCs w:val="28"/>
        </w:rPr>
        <w:t>самооцінки як «чуттєво забарвлене ставлення до себе в різних конкретних ситуаціях і різних видах діяльності</w:t>
      </w:r>
      <w:r w:rsidR="008F1166" w:rsidRPr="008F1166">
        <w:rPr>
          <w:rFonts w:ascii="Times New Roman" w:hAnsi="Times New Roman" w:cs="Times New Roman"/>
          <w:sz w:val="28"/>
          <w:szCs w:val="28"/>
        </w:rPr>
        <w:t>» [3</w:t>
      </w:r>
      <w:r w:rsidRPr="008F1166">
        <w:rPr>
          <w:rFonts w:ascii="Times New Roman" w:hAnsi="Times New Roman" w:cs="Times New Roman"/>
          <w:sz w:val="28"/>
          <w:szCs w:val="28"/>
        </w:rPr>
        <w:t xml:space="preserve">]. </w:t>
      </w:r>
      <w:r w:rsidRPr="00863E52">
        <w:rPr>
          <w:rFonts w:ascii="Times New Roman" w:hAnsi="Times New Roman" w:cs="Times New Roman"/>
          <w:sz w:val="28"/>
          <w:szCs w:val="28"/>
        </w:rPr>
        <w:t>Самооцінка не буває постійною, вона змінюється в залежності від обставин, виходячи з спрямованості суджень людини про себе, вона може бути або позитивною, або негативною. Самооцінку можна вважати позитивною, якщо людина проявляє позитивне ставлення до себе, самоповагу, приймає себе, відчуває власну цінність. Негативна самооцінка виявляється в негативному ставленні до себе, неприйнятті образу свого Я, відчутті своєї неповноцінності, вона є резуль</w:t>
      </w:r>
      <w:r w:rsidR="00094BCB">
        <w:rPr>
          <w:rFonts w:ascii="Times New Roman" w:hAnsi="Times New Roman" w:cs="Times New Roman"/>
          <w:sz w:val="28"/>
          <w:szCs w:val="28"/>
        </w:rPr>
        <w:t>татом сильної</w:t>
      </w:r>
      <w:r w:rsidRPr="00863E52">
        <w:rPr>
          <w:rFonts w:ascii="Times New Roman" w:hAnsi="Times New Roman" w:cs="Times New Roman"/>
          <w:sz w:val="28"/>
          <w:szCs w:val="28"/>
        </w:rPr>
        <w:t xml:space="preserve"> неузгодженості «Я-концепції» і реальної поведінки. Американські психологи вважають, що позитивне ставлення робить з людини причину, а негативне - наслідок. Вони вважають, що позитивне і негативне ставлення діють як магніт, притягаючи до них позитивні або негативні події. Так буде закріплюватися як позитивна, так і негативна самооцінка. Поведінковий компонент "Я - концепції» містить тенденції поведінки, тому його слід розглядати як практичну готовність до певної поведінки, тобто націленість на реалізацію дитиною сформованих </w:t>
      </w:r>
      <w:r w:rsidRPr="00863E52">
        <w:rPr>
          <w:rFonts w:ascii="Times New Roman" w:hAnsi="Times New Roman" w:cs="Times New Roman"/>
          <w:sz w:val="28"/>
          <w:szCs w:val="28"/>
        </w:rPr>
        <w:lastRenderedPageBreak/>
        <w:t>уявлень. Цей компонент залежить від когнітивного та емоційно-оцін</w:t>
      </w:r>
      <w:r w:rsidR="00094BCB">
        <w:rPr>
          <w:rFonts w:ascii="Times New Roman" w:hAnsi="Times New Roman" w:cs="Times New Roman"/>
          <w:sz w:val="28"/>
          <w:szCs w:val="28"/>
        </w:rPr>
        <w:t>н</w:t>
      </w:r>
      <w:r w:rsidRPr="00863E52">
        <w:rPr>
          <w:rFonts w:ascii="Times New Roman" w:hAnsi="Times New Roman" w:cs="Times New Roman"/>
          <w:sz w:val="28"/>
          <w:szCs w:val="28"/>
        </w:rPr>
        <w:t>ого</w:t>
      </w:r>
      <w:r w:rsidR="00094BCB">
        <w:rPr>
          <w:rFonts w:ascii="Times New Roman" w:hAnsi="Times New Roman" w:cs="Times New Roman"/>
          <w:sz w:val="28"/>
          <w:szCs w:val="28"/>
        </w:rPr>
        <w:t xml:space="preserve"> і</w:t>
      </w:r>
      <w:r w:rsidRPr="00863E52">
        <w:rPr>
          <w:rFonts w:ascii="Times New Roman" w:hAnsi="Times New Roman" w:cs="Times New Roman"/>
          <w:sz w:val="28"/>
          <w:szCs w:val="28"/>
        </w:rPr>
        <w:t xml:space="preserve"> відображає їх зміст. Поведінкова складова «Я - концепції» проявляється в тих конкретних діях, які можуть бути викликані «образом Я» і самооцінкою. Таким чином поведінка людини породжується «Я - концепцією» і одночасно підкріплює її зміст. При цьому людина відчуває стан гармонії з самою собою і світом. В іншому випадку людина вдається до способів психологічного захисту або відчуває стрес. Тому вона буде прагнути до поведінки, адекватної до її оцін</w:t>
      </w:r>
      <w:r w:rsidR="00094BCB">
        <w:rPr>
          <w:rFonts w:ascii="Times New Roman" w:hAnsi="Times New Roman" w:cs="Times New Roman"/>
          <w:sz w:val="28"/>
          <w:szCs w:val="28"/>
        </w:rPr>
        <w:t>н</w:t>
      </w:r>
      <w:r w:rsidRPr="00863E52">
        <w:rPr>
          <w:rFonts w:ascii="Times New Roman" w:hAnsi="Times New Roman" w:cs="Times New Roman"/>
          <w:sz w:val="28"/>
          <w:szCs w:val="28"/>
        </w:rPr>
        <w:t xml:space="preserve">их уявлень про себе. Всі складові «Я - концепції» повинні бути пов’язані один з одним і представляти цілісну систему глобального Я. У дитячому віці вона ще недостатньо стійка через нерівномірність розвитку складових і слабких взаємозв'язків між ними. Тому зміст і спрямованість «Я - концепції» може легко піддаватися змінам в результаті зовнішніх впливів. </w:t>
      </w:r>
    </w:p>
    <w:p w:rsidR="00863E52" w:rsidRPr="00863E52"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63E52">
        <w:rPr>
          <w:rFonts w:ascii="Times New Roman" w:hAnsi="Times New Roman" w:cs="Times New Roman"/>
          <w:sz w:val="28"/>
          <w:szCs w:val="28"/>
        </w:rPr>
        <w:t>При визначенні типу «Я - концепції» кожну зі складових прийнято розглядати в різних ракурсах. Р. Бернс визначає такі ракурси: реальне Я, дзеркальне Я, ідеальне Я. Реальне Я - це установки людини, пов'язані з її уявленнями про те, якою вона є насправді. Дзеркальне Я</w:t>
      </w:r>
      <w:r w:rsidR="00094BCB">
        <w:rPr>
          <w:rFonts w:ascii="Times New Roman" w:hAnsi="Times New Roman" w:cs="Times New Roman"/>
          <w:sz w:val="28"/>
          <w:szCs w:val="28"/>
        </w:rPr>
        <w:t xml:space="preserve"> </w:t>
      </w:r>
      <w:r w:rsidRPr="00863E52">
        <w:rPr>
          <w:rFonts w:ascii="Times New Roman" w:hAnsi="Times New Roman" w:cs="Times New Roman"/>
          <w:sz w:val="28"/>
          <w:szCs w:val="28"/>
        </w:rPr>
        <w:t>-</w:t>
      </w:r>
      <w:r w:rsidR="00094BCB">
        <w:rPr>
          <w:rFonts w:ascii="Times New Roman" w:hAnsi="Times New Roman" w:cs="Times New Roman"/>
          <w:sz w:val="28"/>
          <w:szCs w:val="28"/>
        </w:rPr>
        <w:t xml:space="preserve"> </w:t>
      </w:r>
      <w:r w:rsidRPr="00863E52">
        <w:rPr>
          <w:rFonts w:ascii="Times New Roman" w:hAnsi="Times New Roman" w:cs="Times New Roman"/>
          <w:sz w:val="28"/>
          <w:szCs w:val="28"/>
        </w:rPr>
        <w:t xml:space="preserve">установки, пов'язані з уявленнями людини про те, якою її бачать інші. Ідеальне Я - установки, пов'язані з уявленнями про те, якою людина хотіла б бути </w:t>
      </w:r>
      <w:r w:rsidR="008F1166" w:rsidRPr="008F1166">
        <w:rPr>
          <w:rFonts w:ascii="Times New Roman" w:hAnsi="Times New Roman" w:cs="Times New Roman"/>
          <w:sz w:val="28"/>
          <w:szCs w:val="28"/>
        </w:rPr>
        <w:t>[2</w:t>
      </w:r>
      <w:r w:rsidRPr="008F1166">
        <w:rPr>
          <w:rFonts w:ascii="Times New Roman" w:hAnsi="Times New Roman" w:cs="Times New Roman"/>
          <w:sz w:val="28"/>
          <w:szCs w:val="28"/>
        </w:rPr>
        <w:t xml:space="preserve">]. </w:t>
      </w:r>
      <w:r w:rsidRPr="00863E52">
        <w:rPr>
          <w:rFonts w:ascii="Times New Roman" w:hAnsi="Times New Roman" w:cs="Times New Roman"/>
          <w:sz w:val="28"/>
          <w:szCs w:val="28"/>
        </w:rPr>
        <w:t>Хоча в літературі пропонуються й інші ракурси, такі як фантастичне Я, бажане Я, очікуване Я, репрезентован</w:t>
      </w:r>
      <w:r w:rsidR="00094BCB">
        <w:rPr>
          <w:rFonts w:ascii="Times New Roman" w:hAnsi="Times New Roman" w:cs="Times New Roman"/>
          <w:sz w:val="28"/>
          <w:szCs w:val="28"/>
        </w:rPr>
        <w:t>е</w:t>
      </w:r>
      <w:r w:rsidRPr="00863E52">
        <w:rPr>
          <w:rFonts w:ascii="Times New Roman" w:hAnsi="Times New Roman" w:cs="Times New Roman"/>
          <w:sz w:val="28"/>
          <w:szCs w:val="28"/>
        </w:rPr>
        <w:t xml:space="preserve"> Я та ін</w:t>
      </w:r>
      <w:r w:rsidR="00094BCB">
        <w:rPr>
          <w:rFonts w:ascii="Times New Roman" w:hAnsi="Times New Roman" w:cs="Times New Roman"/>
          <w:sz w:val="28"/>
          <w:szCs w:val="28"/>
        </w:rPr>
        <w:t>.</w:t>
      </w:r>
      <w:r w:rsidRPr="00863E52">
        <w:rPr>
          <w:rFonts w:ascii="Times New Roman" w:hAnsi="Times New Roman" w:cs="Times New Roman"/>
          <w:sz w:val="28"/>
          <w:szCs w:val="28"/>
        </w:rPr>
        <w:t xml:space="preserve"> (А.В</w:t>
      </w:r>
      <w:r w:rsidR="00094BCB">
        <w:rPr>
          <w:rFonts w:ascii="Times New Roman" w:hAnsi="Times New Roman" w:cs="Times New Roman"/>
          <w:sz w:val="28"/>
          <w:szCs w:val="28"/>
        </w:rPr>
        <w:t>. Петровський, Л.П. Гримак). М</w:t>
      </w:r>
      <w:r w:rsidRPr="00863E52">
        <w:rPr>
          <w:rFonts w:ascii="Times New Roman" w:hAnsi="Times New Roman" w:cs="Times New Roman"/>
          <w:sz w:val="28"/>
          <w:szCs w:val="28"/>
        </w:rPr>
        <w:t xml:space="preserve">и схильні вважати найбільш прийнятними для дослідження «Я - концепції» </w:t>
      </w:r>
      <w:r w:rsidRPr="00863E52">
        <w:rPr>
          <w:rFonts w:ascii="Times New Roman" w:hAnsi="Times New Roman" w:cs="Times New Roman"/>
          <w:kern w:val="28"/>
          <w:sz w:val="28"/>
          <w:szCs w:val="28"/>
        </w:rPr>
        <w:t>у дітей молодшого шкільного віку</w:t>
      </w:r>
      <w:r w:rsidRPr="00863E52">
        <w:rPr>
          <w:rFonts w:ascii="Times New Roman" w:hAnsi="Times New Roman" w:cs="Times New Roman"/>
          <w:sz w:val="28"/>
          <w:szCs w:val="28"/>
        </w:rPr>
        <w:t xml:space="preserve"> ракурси, запропоновані Р. Бернсом. Вони різні за змістом, але можуть, як узгоджуватися, так і бути неузгоджені. При нормальному ході розвитку «Я - концепції» реальне Я та дзеркальне Я повинні бути узгоджені за змістом і спрямованістю, а реальне Я й ідеальне Я можуть розходитися в зв'язку з розвитком критичного ставлення дитини до себе, наслідком якого є зниження реальної самооцінки і формування диференційованої.</w:t>
      </w:r>
    </w:p>
    <w:p w:rsidR="00863E52" w:rsidRPr="00863E52"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63E52">
        <w:rPr>
          <w:rFonts w:ascii="Times New Roman" w:hAnsi="Times New Roman" w:cs="Times New Roman"/>
          <w:sz w:val="28"/>
          <w:szCs w:val="28"/>
        </w:rPr>
        <w:t xml:space="preserve">При виявленні співвідношень Я реального та Я дзеркального ми звернули увагу на 2 теорії: теорію «Дзеркального Я», </w:t>
      </w:r>
      <w:r w:rsidR="00094BCB">
        <w:rPr>
          <w:rFonts w:ascii="Times New Roman" w:hAnsi="Times New Roman" w:cs="Times New Roman"/>
          <w:sz w:val="28"/>
          <w:szCs w:val="28"/>
        </w:rPr>
        <w:t>створену символічними інтеракціо</w:t>
      </w:r>
      <w:r w:rsidRPr="00863E52">
        <w:rPr>
          <w:rFonts w:ascii="Times New Roman" w:hAnsi="Times New Roman" w:cs="Times New Roman"/>
          <w:sz w:val="28"/>
          <w:szCs w:val="28"/>
        </w:rPr>
        <w:t xml:space="preserve">ністами Кулі і Мідом </w:t>
      </w:r>
      <w:r w:rsidR="00CA40FF">
        <w:rPr>
          <w:rFonts w:ascii="Times New Roman" w:hAnsi="Times New Roman" w:cs="Times New Roman"/>
          <w:sz w:val="28"/>
          <w:szCs w:val="28"/>
        </w:rPr>
        <w:t>та імітаційну теорію Бандури</w:t>
      </w:r>
      <w:r w:rsidRPr="00863E52">
        <w:rPr>
          <w:rFonts w:ascii="Times New Roman" w:hAnsi="Times New Roman" w:cs="Times New Roman"/>
          <w:sz w:val="28"/>
          <w:szCs w:val="28"/>
        </w:rPr>
        <w:t xml:space="preserve">. Згідно тієї й </w:t>
      </w:r>
      <w:r w:rsidRPr="00863E52">
        <w:rPr>
          <w:rFonts w:ascii="Times New Roman" w:hAnsi="Times New Roman" w:cs="Times New Roman"/>
          <w:sz w:val="28"/>
          <w:szCs w:val="28"/>
        </w:rPr>
        <w:lastRenderedPageBreak/>
        <w:t>іншої теорії, головним орієнтиром у розвитку уявлень людини про себе є «Я» іншої людини, тому «Я - яким мене бачать інші» і «Я - яким я сам бачу себе» ідентичні за змістом. Дзеркальне Я виникає на основі символічної взаємодії людини зі «значимими іншими», шляхом дії зворотного зв'язку, причому «значимі інші» виступають в ролі узагальненого іншого носія культури тієї групи, колективу, суспільства, в якому живе людина.</w:t>
      </w:r>
    </w:p>
    <w:p w:rsidR="00863E52" w:rsidRPr="00863E52"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63E52">
        <w:rPr>
          <w:rFonts w:ascii="Times New Roman" w:hAnsi="Times New Roman" w:cs="Times New Roman"/>
          <w:sz w:val="28"/>
          <w:szCs w:val="28"/>
        </w:rPr>
        <w:t>Аналізуючи обидві теорії з точки зору фактора росту, можна вважати, що імітаційна теорія в більшій мірі застосов</w:t>
      </w:r>
      <w:r w:rsidR="00094BCB">
        <w:rPr>
          <w:rFonts w:ascii="Times New Roman" w:hAnsi="Times New Roman" w:cs="Times New Roman"/>
          <w:sz w:val="28"/>
          <w:szCs w:val="28"/>
        </w:rPr>
        <w:t>а</w:t>
      </w:r>
      <w:r w:rsidRPr="00863E52">
        <w:rPr>
          <w:rFonts w:ascii="Times New Roman" w:hAnsi="Times New Roman" w:cs="Times New Roman"/>
          <w:sz w:val="28"/>
          <w:szCs w:val="28"/>
        </w:rPr>
        <w:t xml:space="preserve">на до дошкільного періоду дитинства, коли вибір значущих інших обмежений найчастіше батьками та родиною, які і є основним джерелом суджень дитини про себе. Не маючи власного досвіду, діти наслідують значимих дорослих у всьому, розвиваючи в себе здатність до уявного реагування на самих себе так само, як робили це їхні батьки. У зв'язку з цим значимі дорослі несуть величезну відповідальність перед дітьми в формуванні «Я - концепції», бо вони повинні надавати їм тільки позитивний зворотний зв'язок. «Дзеркальна теорія», на нашу думку, більше застосовна до молодшого шкільного віку, бо у дітей вже значно розширюється соціальне оточення і починається процес інтенсивного освоєння культури. Дитина цього віку вже здатна передбачити поведінку іншої людини і передбачати передбачення своєї поведінки іншою людиною. До формування «Я-концепції» </w:t>
      </w:r>
      <w:r w:rsidRPr="00863E52">
        <w:rPr>
          <w:rFonts w:ascii="Times New Roman" w:hAnsi="Times New Roman" w:cs="Times New Roman"/>
          <w:kern w:val="28"/>
          <w:sz w:val="28"/>
          <w:szCs w:val="28"/>
        </w:rPr>
        <w:t>у дітей молодшого шкільного віку</w:t>
      </w:r>
      <w:r w:rsidRPr="00863E52">
        <w:rPr>
          <w:rFonts w:ascii="Times New Roman" w:hAnsi="Times New Roman" w:cs="Times New Roman"/>
          <w:sz w:val="28"/>
          <w:szCs w:val="28"/>
        </w:rPr>
        <w:t xml:space="preserve"> застосовні обидві теорії: перша як така, що вже діяла протягом дошкільного віку, а друга - як така, що тільки приступає до свого впливу на розвиток «Я - концепції». Аналіз наведених теорій показує, що реальне Я та дзеркальне Я можуть з</w:t>
      </w:r>
      <w:r w:rsidR="00513633">
        <w:rPr>
          <w:rFonts w:ascii="Times New Roman" w:hAnsi="Times New Roman" w:cs="Times New Roman"/>
          <w:sz w:val="28"/>
          <w:szCs w:val="28"/>
        </w:rPr>
        <w:t>бігатися за змістом і спрямовані</w:t>
      </w:r>
      <w:r w:rsidRPr="00863E52">
        <w:rPr>
          <w:rFonts w:ascii="Times New Roman" w:hAnsi="Times New Roman" w:cs="Times New Roman"/>
          <w:sz w:val="28"/>
          <w:szCs w:val="28"/>
        </w:rPr>
        <w:t>стю в силу наслідувань дітьми, процесу ідентифікації і позитивного зворотного зв'язку, а реальне Я й ідеальне Я не завжди узгоджені. У молодшого дошкільника розбіжностей між ними не буває через відсутність в «Я - концепції» ідеального Я. І тільки з чотирирічного віку воно починає формуватися, тому до кінця дошкільного віку ідеальне Я і реальне Я вже трохи розходяться (К. Блага, Є.В. Субботський, М. Шебек, Е. Еріксон та ін.)</w:t>
      </w:r>
      <w:r w:rsidR="00513633">
        <w:rPr>
          <w:rFonts w:ascii="Times New Roman" w:hAnsi="Times New Roman" w:cs="Times New Roman"/>
          <w:sz w:val="28"/>
          <w:szCs w:val="28"/>
        </w:rPr>
        <w:t>.</w:t>
      </w:r>
      <w:r w:rsidRPr="00863E52">
        <w:rPr>
          <w:rFonts w:ascii="Times New Roman" w:hAnsi="Times New Roman" w:cs="Times New Roman"/>
          <w:sz w:val="28"/>
          <w:szCs w:val="28"/>
        </w:rPr>
        <w:t xml:space="preserve"> При переході в школу цей розрив у частини дітей може значно збільшитися через високі очікування </w:t>
      </w:r>
      <w:r w:rsidRPr="00863E52">
        <w:rPr>
          <w:rFonts w:ascii="Times New Roman" w:hAnsi="Times New Roman" w:cs="Times New Roman"/>
          <w:sz w:val="28"/>
          <w:szCs w:val="28"/>
        </w:rPr>
        <w:lastRenderedPageBreak/>
        <w:t>батьків. У клінічній психології ця розбіжність вважається тривожним симптомом, бо призводить до порушень в поведінці і психіці (невротизму), неадаптованості дитини. Він бачить нездоланну пер</w:t>
      </w:r>
      <w:r w:rsidR="00513633">
        <w:rPr>
          <w:rFonts w:ascii="Times New Roman" w:hAnsi="Times New Roman" w:cs="Times New Roman"/>
          <w:sz w:val="28"/>
          <w:szCs w:val="28"/>
        </w:rPr>
        <w:t>е</w:t>
      </w:r>
      <w:r w:rsidRPr="00863E52">
        <w:rPr>
          <w:rFonts w:ascii="Times New Roman" w:hAnsi="Times New Roman" w:cs="Times New Roman"/>
          <w:sz w:val="28"/>
          <w:szCs w:val="28"/>
        </w:rPr>
        <w:t xml:space="preserve">шкоду на шляху свого актуального розвитку до того, в якому хотів би перебувати. Таким чином, значна неузгодженість між реальним і ідеальним Я на рубежі дошкільного і молодшого шкільного віку призводить до відхилення від нормального ходу розвитку «Я - концепції» </w:t>
      </w:r>
      <w:r w:rsidRPr="00863E52">
        <w:rPr>
          <w:rFonts w:ascii="Times New Roman" w:hAnsi="Times New Roman" w:cs="Times New Roman"/>
          <w:kern w:val="28"/>
          <w:sz w:val="28"/>
          <w:szCs w:val="28"/>
        </w:rPr>
        <w:t>у дітей молодшого шкільного віку</w:t>
      </w:r>
      <w:r w:rsidRPr="00863E52">
        <w:rPr>
          <w:rFonts w:ascii="Times New Roman" w:hAnsi="Times New Roman" w:cs="Times New Roman"/>
          <w:sz w:val="28"/>
          <w:szCs w:val="28"/>
        </w:rPr>
        <w:t>. У цьому полягає відмінність дитини досліджуваного віку від підлітка, у якого цей розрив не є порушенням, а ознакою розвитку дорослості, неминучим наслідком нормального когнітивного розвитку, при якому підліток здатний бачити можливі шляхи розвитку</w:t>
      </w:r>
      <w:r w:rsidR="00513633">
        <w:rPr>
          <w:rFonts w:ascii="Times New Roman" w:hAnsi="Times New Roman" w:cs="Times New Roman"/>
          <w:sz w:val="28"/>
          <w:szCs w:val="28"/>
        </w:rPr>
        <w:t xml:space="preserve"> своєї особистості і реально</w:t>
      </w:r>
      <w:r w:rsidRPr="00863E52">
        <w:rPr>
          <w:rFonts w:ascii="Times New Roman" w:hAnsi="Times New Roman" w:cs="Times New Roman"/>
          <w:sz w:val="28"/>
          <w:szCs w:val="28"/>
        </w:rPr>
        <w:t xml:space="preserve"> визнавати наявні недоліки (Б.М. Майстрів, А.В. Петровський, Г.А. Цукерман, та ін.)</w:t>
      </w:r>
      <w:r w:rsidR="00513633">
        <w:rPr>
          <w:rFonts w:ascii="Times New Roman" w:hAnsi="Times New Roman" w:cs="Times New Roman"/>
          <w:sz w:val="28"/>
          <w:szCs w:val="28"/>
        </w:rPr>
        <w:t>.</w:t>
      </w:r>
      <w:r w:rsidRPr="00863E52">
        <w:rPr>
          <w:rFonts w:ascii="Times New Roman" w:hAnsi="Times New Roman" w:cs="Times New Roman"/>
          <w:sz w:val="28"/>
          <w:szCs w:val="28"/>
        </w:rPr>
        <w:t xml:space="preserve"> Спираючись на дослідження вчених (Р. Бернс, А.Л. Венгер, Ю.М. Орлов, Д.Б. Ельконін та інші) і практичні спостереження, ми схильні вважати невелику розбіжність між ідеальним і реальним Я дитини нормальним фактом розвитку, відсутність його або значне розходження - відхиленням від нормального ходу розвитку позитивної «Я - концепції». І все-таки однозначної відповіді на питання, яка величина неузгодженості між реальним та ідеальним Я буде позитивною для дитини у цьому віковому періоді, а яка негативною, немає. Важливіше в даному випадку, ймовірно, з'ясувати ставлення самої дитини до цього факту; визначити мотиви бажання в самозміні (чому він хоче бути таким?). Рі</w:t>
      </w:r>
      <w:r w:rsidR="00513633">
        <w:rPr>
          <w:rFonts w:ascii="Times New Roman" w:hAnsi="Times New Roman" w:cs="Times New Roman"/>
          <w:sz w:val="28"/>
          <w:szCs w:val="28"/>
        </w:rPr>
        <w:t>вень домагань (наскільки досяжна</w:t>
      </w:r>
      <w:r w:rsidRPr="00863E52">
        <w:rPr>
          <w:rFonts w:ascii="Times New Roman" w:hAnsi="Times New Roman" w:cs="Times New Roman"/>
          <w:sz w:val="28"/>
          <w:szCs w:val="28"/>
        </w:rPr>
        <w:t xml:space="preserve"> для нього бажана зміна), ступінь самостійності досягнення бажаної зміни (чи може сам досягти мети).</w:t>
      </w:r>
    </w:p>
    <w:p w:rsidR="00863E52" w:rsidRPr="00863E52"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63E52">
        <w:rPr>
          <w:rFonts w:ascii="Times New Roman" w:hAnsi="Times New Roman" w:cs="Times New Roman"/>
          <w:sz w:val="28"/>
          <w:szCs w:val="28"/>
        </w:rPr>
        <w:t>Вивчення теоретичних основ «Я - концепції» як наукової категорії, дозволило нам сформулювати наступні робочі визначення: «Я - концепція» - це відносно динамічна цілісна система неусвідомлених і свідомих позитивних (негативних або суперечливих) когнітивних і емоційно - оцін</w:t>
      </w:r>
      <w:r w:rsidR="00513633">
        <w:rPr>
          <w:rFonts w:ascii="Times New Roman" w:hAnsi="Times New Roman" w:cs="Times New Roman"/>
          <w:sz w:val="28"/>
          <w:szCs w:val="28"/>
        </w:rPr>
        <w:t>н</w:t>
      </w:r>
      <w:r w:rsidRPr="00863E52">
        <w:rPr>
          <w:rFonts w:ascii="Times New Roman" w:hAnsi="Times New Roman" w:cs="Times New Roman"/>
          <w:sz w:val="28"/>
          <w:szCs w:val="28"/>
        </w:rPr>
        <w:t>их уявлень людини про себе, адекватних їм способів побудови своєї поведінки.</w:t>
      </w:r>
    </w:p>
    <w:p w:rsidR="00863E52" w:rsidRPr="00863E52"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63E52">
        <w:rPr>
          <w:rFonts w:ascii="Times New Roman" w:hAnsi="Times New Roman" w:cs="Times New Roman"/>
          <w:sz w:val="28"/>
          <w:szCs w:val="28"/>
        </w:rPr>
        <w:lastRenderedPageBreak/>
        <w:t>Позитивна «Я - концепція» - це відносно динамічна цілісна система позитивних когнітивних і емоційно-оцінних уявлень людини про себе, адекватних їм способів поведінки.</w:t>
      </w:r>
    </w:p>
    <w:p w:rsidR="00863E52" w:rsidRPr="00863E52"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63E52">
        <w:rPr>
          <w:rFonts w:ascii="Times New Roman" w:hAnsi="Times New Roman" w:cs="Times New Roman"/>
          <w:sz w:val="28"/>
          <w:szCs w:val="28"/>
        </w:rPr>
        <w:t>В ході вивчення сутності і структури «Я - концепції» стало очевидним, що її складові починають розвиватися в дошкільному віці, але процес їх саморозвитку в подальшому нерівномірний. Відповідно до потреб дитини молодший шкільний вік є сензитивним періодом для розвитку позитивної спрямованості емоційно-оцінного компонента «Я - концепції», підлітковий – когнітивного та поведінкового. Відповідно до закону цілісного розвитку особистості, ступінь спрямованості одних компонентів впливає на розвиток інших, надаючи процесу становлення «Я - концепції» дітей системний характер. Послідовний і поступовий розвиток її складових в позитивному напрямку вимагає певної організації на різних вікових етапах. Для його побудови необхідно врахувати психологічні особливості розвитку позитивної «Я - концепції» дітей різного віку.</w:t>
      </w:r>
    </w:p>
    <w:p w:rsidR="00863E52" w:rsidRPr="00863E52"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63E52">
        <w:rPr>
          <w:rFonts w:ascii="Times New Roman" w:hAnsi="Times New Roman" w:cs="Times New Roman"/>
          <w:sz w:val="28"/>
          <w:szCs w:val="28"/>
        </w:rPr>
        <w:t>Вченими досліджено зміст «Я - концепції» дитини на різних вікових етапах розвитку (К. Блага, І.В. Дубровіна, І.С. Кон, М. Шебек та ін.)</w:t>
      </w:r>
      <w:r w:rsidR="00513633">
        <w:rPr>
          <w:rFonts w:ascii="Times New Roman" w:hAnsi="Times New Roman" w:cs="Times New Roman"/>
          <w:sz w:val="28"/>
          <w:szCs w:val="28"/>
        </w:rPr>
        <w:t>.</w:t>
      </w:r>
      <w:r w:rsidRPr="00863E52">
        <w:rPr>
          <w:rFonts w:ascii="Times New Roman" w:hAnsi="Times New Roman" w:cs="Times New Roman"/>
          <w:sz w:val="28"/>
          <w:szCs w:val="28"/>
        </w:rPr>
        <w:t xml:space="preserve"> </w:t>
      </w:r>
      <w:r w:rsidR="00513633">
        <w:rPr>
          <w:rFonts w:ascii="Times New Roman" w:hAnsi="Times New Roman" w:cs="Times New Roman"/>
          <w:sz w:val="28"/>
          <w:szCs w:val="28"/>
        </w:rPr>
        <w:t>Н</w:t>
      </w:r>
      <w:r w:rsidRPr="00863E52">
        <w:rPr>
          <w:rFonts w:ascii="Times New Roman" w:hAnsi="Times New Roman" w:cs="Times New Roman"/>
          <w:sz w:val="28"/>
          <w:szCs w:val="28"/>
        </w:rPr>
        <w:t>ими доведено, що її зміст наповнюється, інтегрується, видозмінюється поступово і послідовно.</w:t>
      </w:r>
    </w:p>
    <w:p w:rsidR="00863E52" w:rsidRPr="00863E52"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63E52">
        <w:rPr>
          <w:rFonts w:ascii="Times New Roman" w:hAnsi="Times New Roman" w:cs="Times New Roman"/>
          <w:sz w:val="28"/>
          <w:szCs w:val="28"/>
        </w:rPr>
        <w:t>Більшість вчених вважають, що основи «Я - концепції» закладаються в дошкільні роки, а на рубежі шкільного віку з'являються ознаки, за якими можна, вважати її «реальним фактором організації поведінки дитини» (Р. Бернс, А.Л. Венгер, Д.Б. Ельконін, та ін.)</w:t>
      </w:r>
      <w:r w:rsidR="00513633">
        <w:rPr>
          <w:rFonts w:ascii="Times New Roman" w:hAnsi="Times New Roman" w:cs="Times New Roman"/>
          <w:sz w:val="28"/>
          <w:szCs w:val="28"/>
        </w:rPr>
        <w:t>.</w:t>
      </w:r>
      <w:r w:rsidRPr="00863E52">
        <w:rPr>
          <w:rFonts w:ascii="Times New Roman" w:hAnsi="Times New Roman" w:cs="Times New Roman"/>
          <w:sz w:val="28"/>
          <w:szCs w:val="28"/>
        </w:rPr>
        <w:t xml:space="preserve"> </w:t>
      </w:r>
      <w:r w:rsidR="00513633">
        <w:rPr>
          <w:rFonts w:ascii="Times New Roman" w:hAnsi="Times New Roman" w:cs="Times New Roman"/>
          <w:sz w:val="28"/>
          <w:szCs w:val="28"/>
        </w:rPr>
        <w:t>В</w:t>
      </w:r>
      <w:r w:rsidRPr="00863E52">
        <w:rPr>
          <w:rFonts w:ascii="Times New Roman" w:hAnsi="Times New Roman" w:cs="Times New Roman"/>
          <w:sz w:val="28"/>
          <w:szCs w:val="28"/>
        </w:rPr>
        <w:t>иділяють дві основні ознаки наявності «Я - концепції»:</w:t>
      </w:r>
    </w:p>
    <w:p w:rsidR="00863E52" w:rsidRPr="00863E52" w:rsidRDefault="00863E52" w:rsidP="00863E52">
      <w:pPr>
        <w:shd w:val="clear" w:color="auto" w:fill="FFFFFF"/>
        <w:spacing w:line="360" w:lineRule="auto"/>
        <w:ind w:firstLine="699"/>
        <w:contextualSpacing/>
        <w:jc w:val="both"/>
        <w:rPr>
          <w:rFonts w:ascii="Times New Roman" w:hAnsi="Times New Roman" w:cs="Times New Roman"/>
          <w:sz w:val="28"/>
          <w:szCs w:val="28"/>
        </w:rPr>
      </w:pPr>
      <w:r w:rsidRPr="00863E52">
        <w:rPr>
          <w:rFonts w:ascii="Times New Roman" w:hAnsi="Times New Roman" w:cs="Times New Roman"/>
          <w:sz w:val="28"/>
          <w:szCs w:val="28"/>
        </w:rPr>
        <w:t>- дитина характеризує своє багатоаспектне реальне Я (фізичне, соціальне, інтелектуальне та інші) на основі вміння сприймати себе в якості особливого об'єкта, що виділяється в ряду інших об'єктів;</w:t>
      </w:r>
    </w:p>
    <w:p w:rsidR="00B92452" w:rsidRDefault="00863E52" w:rsidP="0039794F">
      <w:pPr>
        <w:shd w:val="clear" w:color="auto" w:fill="FFFFFF"/>
        <w:spacing w:line="360" w:lineRule="auto"/>
        <w:ind w:firstLine="699"/>
        <w:contextualSpacing/>
        <w:jc w:val="both"/>
        <w:rPr>
          <w:rFonts w:ascii="Times New Roman" w:hAnsi="Times New Roman" w:cs="Times New Roman"/>
          <w:sz w:val="28"/>
          <w:szCs w:val="28"/>
        </w:rPr>
      </w:pPr>
      <w:r w:rsidRPr="00863E52">
        <w:rPr>
          <w:rFonts w:ascii="Times New Roman" w:hAnsi="Times New Roman" w:cs="Times New Roman"/>
          <w:sz w:val="28"/>
          <w:szCs w:val="28"/>
        </w:rPr>
        <w:t xml:space="preserve">- характеризує своє багатоаспектне дзеркальне Я на основі вміння інтуїтивно освоювати точку зору інших людей для отримання зворотного зв'язку та її осмислення для розвитку самосвідомості </w:t>
      </w:r>
      <w:r w:rsidR="008F1166" w:rsidRPr="008F1166">
        <w:rPr>
          <w:rFonts w:ascii="Times New Roman" w:hAnsi="Times New Roman" w:cs="Times New Roman"/>
          <w:sz w:val="28"/>
          <w:szCs w:val="28"/>
        </w:rPr>
        <w:t>[2</w:t>
      </w:r>
      <w:r w:rsidRPr="008F1166">
        <w:rPr>
          <w:rFonts w:ascii="Times New Roman" w:hAnsi="Times New Roman" w:cs="Times New Roman"/>
          <w:sz w:val="28"/>
          <w:szCs w:val="28"/>
        </w:rPr>
        <w:t>].</w:t>
      </w:r>
    </w:p>
    <w:p w:rsidR="00B92452" w:rsidRPr="00B92452" w:rsidRDefault="00B92452" w:rsidP="0039794F">
      <w:pPr>
        <w:shd w:val="clear" w:color="auto" w:fill="FFFFFF"/>
        <w:spacing w:line="360" w:lineRule="auto"/>
        <w:ind w:firstLine="699"/>
        <w:contextualSpacing/>
        <w:jc w:val="center"/>
        <w:rPr>
          <w:rFonts w:ascii="Times New Roman" w:hAnsi="Times New Roman" w:cs="Times New Roman"/>
          <w:b/>
          <w:kern w:val="28"/>
          <w:sz w:val="28"/>
          <w:szCs w:val="28"/>
        </w:rPr>
      </w:pPr>
      <w:r w:rsidRPr="00B92452">
        <w:rPr>
          <w:rFonts w:ascii="Times New Roman" w:hAnsi="Times New Roman" w:cs="Times New Roman"/>
          <w:b/>
          <w:kern w:val="28"/>
          <w:sz w:val="28"/>
          <w:szCs w:val="28"/>
        </w:rPr>
        <w:lastRenderedPageBreak/>
        <w:t>1.2. Теоретичні підходи розв’язання проблеми формування «Я - концепції» молодших школярів</w:t>
      </w:r>
    </w:p>
    <w:p w:rsidR="00B92452" w:rsidRPr="00B92452" w:rsidRDefault="00B92452" w:rsidP="00B92452">
      <w:pPr>
        <w:shd w:val="clear" w:color="auto" w:fill="FFFFFF"/>
        <w:spacing w:line="360" w:lineRule="auto"/>
        <w:ind w:firstLine="699"/>
        <w:contextualSpacing/>
        <w:jc w:val="both"/>
        <w:rPr>
          <w:rFonts w:ascii="Times New Roman" w:hAnsi="Times New Roman" w:cs="Times New Roman"/>
          <w:bCs/>
          <w:sz w:val="28"/>
          <w:szCs w:val="28"/>
        </w:rPr>
      </w:pPr>
      <w:r w:rsidRPr="00B92452">
        <w:rPr>
          <w:rFonts w:ascii="Times New Roman" w:hAnsi="Times New Roman" w:cs="Times New Roman"/>
          <w:bCs/>
          <w:sz w:val="28"/>
          <w:szCs w:val="28"/>
        </w:rPr>
        <w:t>Аналіз літератури з виявлення розробленості проблеми у розвитку «Я - концепції» дітей початкової школи проводився в різних напрямках, що дозволило розглянути її в психологічному та педагогічному аспектах.</w:t>
      </w:r>
    </w:p>
    <w:p w:rsidR="00B92452" w:rsidRPr="00B92452" w:rsidRDefault="00B92452" w:rsidP="00B92452">
      <w:pPr>
        <w:shd w:val="clear" w:color="auto" w:fill="FFFFFF"/>
        <w:spacing w:line="360" w:lineRule="auto"/>
        <w:ind w:firstLine="699"/>
        <w:contextualSpacing/>
        <w:jc w:val="both"/>
        <w:rPr>
          <w:rFonts w:ascii="Times New Roman" w:hAnsi="Times New Roman" w:cs="Times New Roman"/>
          <w:bCs/>
          <w:sz w:val="28"/>
          <w:szCs w:val="28"/>
        </w:rPr>
      </w:pPr>
      <w:r w:rsidRPr="0039794F">
        <w:rPr>
          <w:rFonts w:ascii="Times New Roman" w:hAnsi="Times New Roman" w:cs="Times New Roman"/>
          <w:bCs/>
          <w:sz w:val="28"/>
          <w:szCs w:val="28"/>
        </w:rPr>
        <w:t>В основу вивчення психологічного</w:t>
      </w:r>
      <w:r w:rsidRPr="008F1166">
        <w:rPr>
          <w:rFonts w:ascii="Times New Roman" w:hAnsi="Times New Roman" w:cs="Times New Roman"/>
          <w:bCs/>
          <w:sz w:val="28"/>
          <w:szCs w:val="28"/>
        </w:rPr>
        <w:t xml:space="preserve"> аспекту</w:t>
      </w:r>
      <w:r w:rsidRPr="00B92452">
        <w:rPr>
          <w:rFonts w:ascii="Times New Roman" w:hAnsi="Times New Roman" w:cs="Times New Roman"/>
          <w:bCs/>
          <w:sz w:val="28"/>
          <w:szCs w:val="28"/>
        </w:rPr>
        <w:t xml:space="preserve"> теоретичних основ розвитку особистісного Я були покладені такі ідеї гуманістичних традицій в психології та педагогіці, як вивчення і розвиток людини в її цілісності, володіння певним ступенем свободи від зовнішньої детермінації та відкритістю світові, активністю і інтенціональністю, безперервністю розвитку і саморозвитку (Б.Г. Ананьєв, Р. Бернс, Л.С. Виготський, П.Ф. Каптерев, К. Роджерс та ін.)</w:t>
      </w:r>
      <w:r w:rsidR="00C40DAD">
        <w:rPr>
          <w:rFonts w:ascii="Times New Roman" w:hAnsi="Times New Roman" w:cs="Times New Roman"/>
          <w:bCs/>
          <w:sz w:val="28"/>
          <w:szCs w:val="28"/>
        </w:rPr>
        <w:t>.</w:t>
      </w:r>
      <w:r w:rsidRPr="00B92452">
        <w:rPr>
          <w:rFonts w:ascii="Times New Roman" w:hAnsi="Times New Roman" w:cs="Times New Roman"/>
          <w:bCs/>
          <w:sz w:val="28"/>
          <w:szCs w:val="28"/>
        </w:rPr>
        <w:t xml:space="preserve"> Результатом саморозвитку в зрілому віці виступає людина</w:t>
      </w:r>
      <w:r w:rsidR="00C40DAD">
        <w:rPr>
          <w:rFonts w:ascii="Times New Roman" w:hAnsi="Times New Roman" w:cs="Times New Roman"/>
          <w:bCs/>
          <w:sz w:val="28"/>
          <w:szCs w:val="28"/>
        </w:rPr>
        <w:t>,</w:t>
      </w:r>
      <w:r w:rsidRPr="00B92452">
        <w:rPr>
          <w:rFonts w:ascii="Times New Roman" w:hAnsi="Times New Roman" w:cs="Times New Roman"/>
          <w:bCs/>
          <w:sz w:val="28"/>
          <w:szCs w:val="28"/>
        </w:rPr>
        <w:t xml:space="preserve"> яка саморозвивається і володіє наступними рисами: відкритість світу для накопичення нового досвіду; прагненням до саморозкриття і визнання своєї самоцінності; здатністю або прагненням до передачі свого досвіду іншим; здатністю робити вибір і бути відповідальним за нього; здатністю до самоспостереження і здійснення змін в собі (А.В. Петровський, Е. Еріксон, І.С. Кон, В.В. Столін та інші). Молодший школяр знаходиться на самому початку шляху освоєння позиції суб'єктності в становленні «Я - концепції», тому перераховані риси виступають для нього «перспективною зоною розвитку» (В.В. Подд'яков). Цей шлях, як стверджують вчені, буде успішним, якщо основним чинником саморозвитку визнається не середовище (воно джерело розвитку), а активність самого суб'єкта, як суб'єкта самопізнання, саморозвитку та самовдосконалення (Д.Б. Ельконін).</w:t>
      </w:r>
    </w:p>
    <w:p w:rsidR="00B92452" w:rsidRPr="00B92452" w:rsidRDefault="00B92452" w:rsidP="00B92452">
      <w:pPr>
        <w:shd w:val="clear" w:color="auto" w:fill="FFFFFF"/>
        <w:spacing w:line="360" w:lineRule="auto"/>
        <w:ind w:firstLine="699"/>
        <w:contextualSpacing/>
        <w:jc w:val="both"/>
        <w:rPr>
          <w:rFonts w:ascii="Times New Roman" w:hAnsi="Times New Roman" w:cs="Times New Roman"/>
          <w:sz w:val="28"/>
          <w:szCs w:val="28"/>
        </w:rPr>
      </w:pPr>
      <w:r w:rsidRPr="00B92452">
        <w:rPr>
          <w:rFonts w:ascii="Times New Roman" w:hAnsi="Times New Roman" w:cs="Times New Roman"/>
          <w:bCs/>
          <w:sz w:val="28"/>
          <w:szCs w:val="28"/>
        </w:rPr>
        <w:t>Виходячи з гуманістичної ідеї про потреби людини в активності і самореалізації на всіх вікових етапах, для її задоволення важливим є врахування організації процесу виховання і самовиховання, починаючи з молодшого шкільного віку.</w:t>
      </w:r>
    </w:p>
    <w:p w:rsidR="00B92452" w:rsidRPr="00B92452" w:rsidRDefault="00B92452" w:rsidP="00B92452">
      <w:pPr>
        <w:shd w:val="clear" w:color="auto" w:fill="FFFFFF"/>
        <w:spacing w:line="360" w:lineRule="auto"/>
        <w:ind w:firstLine="699"/>
        <w:contextualSpacing/>
        <w:jc w:val="both"/>
        <w:rPr>
          <w:rFonts w:ascii="Times New Roman" w:hAnsi="Times New Roman" w:cs="Times New Roman"/>
          <w:sz w:val="28"/>
          <w:szCs w:val="28"/>
        </w:rPr>
      </w:pPr>
      <w:r w:rsidRPr="00B92452">
        <w:rPr>
          <w:rFonts w:ascii="Times New Roman" w:hAnsi="Times New Roman" w:cs="Times New Roman"/>
          <w:sz w:val="28"/>
          <w:szCs w:val="28"/>
        </w:rPr>
        <w:t xml:space="preserve">Вивчення педагогічного аспекту теоретичних основ розвитку особистісного Я дозволило нам зрозуміти сутність в виховному процесі в силу </w:t>
      </w:r>
      <w:r w:rsidRPr="00B92452">
        <w:rPr>
          <w:rFonts w:ascii="Times New Roman" w:hAnsi="Times New Roman" w:cs="Times New Roman"/>
          <w:sz w:val="28"/>
          <w:szCs w:val="28"/>
        </w:rPr>
        <w:lastRenderedPageBreak/>
        <w:t>значущості її для забезпечення позитивної динаміки формування «Я - концепції» дітей початкової школи.</w:t>
      </w:r>
    </w:p>
    <w:p w:rsidR="00B92452" w:rsidRPr="00B92452" w:rsidRDefault="00B92452" w:rsidP="00B92452">
      <w:pPr>
        <w:shd w:val="clear" w:color="auto" w:fill="FFFFFF"/>
        <w:spacing w:line="360" w:lineRule="auto"/>
        <w:ind w:firstLine="699"/>
        <w:contextualSpacing/>
        <w:jc w:val="both"/>
        <w:rPr>
          <w:rFonts w:ascii="Times New Roman" w:hAnsi="Times New Roman" w:cs="Times New Roman"/>
          <w:sz w:val="28"/>
          <w:szCs w:val="28"/>
        </w:rPr>
      </w:pPr>
      <w:r w:rsidRPr="00B92452">
        <w:rPr>
          <w:rFonts w:ascii="Times New Roman" w:hAnsi="Times New Roman" w:cs="Times New Roman"/>
          <w:sz w:val="28"/>
          <w:szCs w:val="28"/>
        </w:rPr>
        <w:t>Нами розглянуті різні види розвитку в умовах традиційної і сучасної освіти: прикладна та особистісна. Традиційний педагогічний аспект виступає як прикладний, що представляє зв'язок старого з новим і здійснюється на основі класно - урочної системи з навчальних предметів, оскільки загальна освіта будується на предметній логіці. В.В. Давидов і В.Т. Кудрявцев справедливо відзначають, що</w:t>
      </w:r>
      <w:r w:rsidR="00C40DAD">
        <w:rPr>
          <w:rFonts w:ascii="Times New Roman" w:hAnsi="Times New Roman" w:cs="Times New Roman"/>
          <w:sz w:val="28"/>
          <w:szCs w:val="28"/>
        </w:rPr>
        <w:t xml:space="preserve"> традиційний підхід до проблеми</w:t>
      </w:r>
      <w:r w:rsidRPr="00B92452">
        <w:rPr>
          <w:rFonts w:ascii="Times New Roman" w:hAnsi="Times New Roman" w:cs="Times New Roman"/>
          <w:sz w:val="28"/>
          <w:szCs w:val="28"/>
        </w:rPr>
        <w:t xml:space="preserve"> виховання в початковій освіті полягає в «тактиці форсування темпу дитячого розвитку та прямій підгонці завдань дошкільного виховання до вимог шкільного навчання, а також тактики розвитку в початковій школі тих елементарних знань, умінь, навичок, з якими приходить дитина до школи з дитячого садка» </w:t>
      </w:r>
      <w:r w:rsidR="008F1166" w:rsidRPr="008F1166">
        <w:rPr>
          <w:rFonts w:ascii="Times New Roman" w:hAnsi="Times New Roman" w:cs="Times New Roman"/>
          <w:sz w:val="28"/>
          <w:szCs w:val="28"/>
        </w:rPr>
        <w:t>[1</w:t>
      </w:r>
      <w:r w:rsidRPr="008F1166">
        <w:rPr>
          <w:rFonts w:ascii="Times New Roman" w:hAnsi="Times New Roman" w:cs="Times New Roman"/>
          <w:sz w:val="28"/>
          <w:szCs w:val="28"/>
        </w:rPr>
        <w:t>]</w:t>
      </w:r>
      <w:r w:rsidR="008F1166" w:rsidRPr="008F1166">
        <w:rPr>
          <w:rFonts w:ascii="Times New Roman" w:hAnsi="Times New Roman" w:cs="Times New Roman"/>
          <w:sz w:val="28"/>
          <w:szCs w:val="28"/>
        </w:rPr>
        <w:t>.</w:t>
      </w:r>
      <w:r w:rsidRPr="00CA40FF">
        <w:rPr>
          <w:rFonts w:ascii="Times New Roman" w:hAnsi="Times New Roman" w:cs="Times New Roman"/>
          <w:color w:val="FF0000"/>
          <w:sz w:val="28"/>
          <w:szCs w:val="28"/>
        </w:rPr>
        <w:t xml:space="preserve"> </w:t>
      </w:r>
      <w:r w:rsidRPr="00B92452">
        <w:rPr>
          <w:rFonts w:ascii="Times New Roman" w:hAnsi="Times New Roman" w:cs="Times New Roman"/>
          <w:sz w:val="28"/>
          <w:szCs w:val="28"/>
        </w:rPr>
        <w:t>Сучасна освіта орієнтує педагогів на розвиток основних властивостей і якостей особистості, тобто особистісний ріст. Ми розуміємо її як од</w:t>
      </w:r>
      <w:r w:rsidR="00C40DAD">
        <w:rPr>
          <w:rFonts w:ascii="Times New Roman" w:hAnsi="Times New Roman" w:cs="Times New Roman"/>
          <w:sz w:val="28"/>
          <w:szCs w:val="28"/>
        </w:rPr>
        <w:t>н</w:t>
      </w:r>
      <w:r w:rsidRPr="00B92452">
        <w:rPr>
          <w:rFonts w:ascii="Times New Roman" w:hAnsi="Times New Roman" w:cs="Times New Roman"/>
          <w:sz w:val="28"/>
          <w:szCs w:val="28"/>
        </w:rPr>
        <w:t>у з умов зовнішнього і внутрішнього особистісного розвитку дитини, який забезпечує позитивне вирішення діалектичних протиріч в цьому періоді.</w:t>
      </w:r>
    </w:p>
    <w:p w:rsidR="00B92452" w:rsidRPr="00B92452" w:rsidRDefault="00B92452" w:rsidP="00B92452">
      <w:pPr>
        <w:shd w:val="clear" w:color="auto" w:fill="FFFFFF"/>
        <w:spacing w:line="360" w:lineRule="auto"/>
        <w:ind w:firstLine="699"/>
        <w:contextualSpacing/>
        <w:jc w:val="both"/>
        <w:rPr>
          <w:rFonts w:ascii="Times New Roman" w:hAnsi="Times New Roman" w:cs="Times New Roman"/>
          <w:sz w:val="28"/>
          <w:szCs w:val="28"/>
        </w:rPr>
      </w:pPr>
      <w:r w:rsidRPr="00B92452">
        <w:rPr>
          <w:rFonts w:ascii="Times New Roman" w:hAnsi="Times New Roman" w:cs="Times New Roman"/>
          <w:sz w:val="28"/>
          <w:szCs w:val="28"/>
        </w:rPr>
        <w:t>Порівняльний аналіз реалізації даних видів дозволив зробити висновок, що основні напрямки діють при будь-якому підході, тому що освіта включає ідентичні аспекти: мету, зміст, методи і форми організації освіти. Відмінність полягає в тому, що змінюється пріоритетність підходів внаслідок зміни мети освіти.</w:t>
      </w:r>
    </w:p>
    <w:p w:rsidR="00B92452" w:rsidRPr="00B92452" w:rsidRDefault="00B92452" w:rsidP="00B92452">
      <w:pPr>
        <w:shd w:val="clear" w:color="auto" w:fill="FFFFFF"/>
        <w:spacing w:line="360" w:lineRule="auto"/>
        <w:ind w:firstLine="699"/>
        <w:contextualSpacing/>
        <w:jc w:val="both"/>
        <w:rPr>
          <w:rFonts w:ascii="Times New Roman" w:hAnsi="Times New Roman" w:cs="Times New Roman"/>
          <w:sz w:val="28"/>
          <w:szCs w:val="28"/>
        </w:rPr>
      </w:pPr>
      <w:r w:rsidRPr="00B92452">
        <w:rPr>
          <w:rFonts w:ascii="Times New Roman" w:hAnsi="Times New Roman" w:cs="Times New Roman"/>
          <w:sz w:val="28"/>
          <w:szCs w:val="28"/>
        </w:rPr>
        <w:t xml:space="preserve">Зі зміною мети освіти змінюються й інші напрямки суміжних освітніх ланок. Змінюється зміст освітніх програм. У традиційній освіті програми орієнтовані на середнього учня, на жорсткі стандарти в засвоєнні знань, умінь, навичок з навчальних предметів. В особистісно-орієнтованій програмі освіти передбачений індивідуально - диференційований підхід у навчанні та вихованні, що враховує пізнавальний, соціальний, особистісний досвід дитини, набутий на попередньому етапі розвитку, а також його психофізіологічні особливості. Тому розробляються варіативні, різнорівневі програми для молодших школярів </w:t>
      </w:r>
      <w:r w:rsidRPr="008F1166">
        <w:rPr>
          <w:rFonts w:ascii="Times New Roman" w:hAnsi="Times New Roman" w:cs="Times New Roman"/>
          <w:sz w:val="28"/>
          <w:szCs w:val="28"/>
        </w:rPr>
        <w:t>[</w:t>
      </w:r>
      <w:r w:rsidR="008F1166" w:rsidRPr="008F1166">
        <w:rPr>
          <w:rFonts w:ascii="Times New Roman" w:hAnsi="Times New Roman" w:cs="Times New Roman"/>
          <w:sz w:val="28"/>
          <w:szCs w:val="28"/>
        </w:rPr>
        <w:t>13</w:t>
      </w:r>
      <w:r w:rsidRPr="008F1166">
        <w:rPr>
          <w:rFonts w:ascii="Times New Roman" w:hAnsi="Times New Roman" w:cs="Times New Roman"/>
          <w:sz w:val="28"/>
          <w:szCs w:val="28"/>
        </w:rPr>
        <w:t xml:space="preserve">]. </w:t>
      </w:r>
      <w:r w:rsidRPr="00B92452">
        <w:rPr>
          <w:rFonts w:ascii="Times New Roman" w:hAnsi="Times New Roman" w:cs="Times New Roman"/>
          <w:sz w:val="28"/>
          <w:szCs w:val="28"/>
        </w:rPr>
        <w:t xml:space="preserve">Але програм, що забезпечують розвиток і </w:t>
      </w:r>
      <w:r w:rsidRPr="00B92452">
        <w:rPr>
          <w:rFonts w:ascii="Times New Roman" w:hAnsi="Times New Roman" w:cs="Times New Roman"/>
          <w:sz w:val="28"/>
          <w:szCs w:val="28"/>
        </w:rPr>
        <w:lastRenderedPageBreak/>
        <w:t xml:space="preserve">саморозвиток позитивної «Я - концепції» дитини в молодшому шкільному віці, в ході аналізу сучасних освітніх програм нами не виявлено. </w:t>
      </w:r>
    </w:p>
    <w:p w:rsidR="00B92452" w:rsidRPr="00B92452" w:rsidRDefault="00B92452" w:rsidP="00B92452">
      <w:pPr>
        <w:shd w:val="clear" w:color="auto" w:fill="FFFFFF"/>
        <w:spacing w:line="360" w:lineRule="auto"/>
        <w:ind w:firstLine="699"/>
        <w:contextualSpacing/>
        <w:jc w:val="both"/>
        <w:rPr>
          <w:rFonts w:ascii="Times New Roman" w:hAnsi="Times New Roman" w:cs="Times New Roman"/>
          <w:sz w:val="28"/>
          <w:szCs w:val="28"/>
        </w:rPr>
      </w:pPr>
      <w:r w:rsidRPr="00B92452">
        <w:rPr>
          <w:rFonts w:ascii="Times New Roman" w:hAnsi="Times New Roman" w:cs="Times New Roman"/>
          <w:sz w:val="28"/>
          <w:szCs w:val="28"/>
        </w:rPr>
        <w:t>У зв'язку зі зміною змісту сучасної освіти змінюються і педагогічні методи. Вони стають суб'єктними, що дозволяють залучити дитину в педагогічний процес в якості суб'єкта, виховувати активність, ініціативу в різ</w:t>
      </w:r>
      <w:r w:rsidR="00C40DAD">
        <w:rPr>
          <w:rFonts w:ascii="Times New Roman" w:hAnsi="Times New Roman" w:cs="Times New Roman"/>
          <w:sz w:val="28"/>
          <w:szCs w:val="28"/>
        </w:rPr>
        <w:t>них видах діяльності. Традиційний</w:t>
      </w:r>
      <w:r w:rsidRPr="00B92452">
        <w:rPr>
          <w:rFonts w:ascii="Times New Roman" w:hAnsi="Times New Roman" w:cs="Times New Roman"/>
          <w:sz w:val="28"/>
          <w:szCs w:val="28"/>
        </w:rPr>
        <w:t xml:space="preserve"> зміст освіти вимагає іншого роду педагогічних методів. Вони передбачають вплив педагога на дитину для отримання заданого результату. Від нього не вимагається прояву своєї ініціативи, пошуку вирішення проблем, він засвоює вже задані норми та правила, тому пріоритетними виступають об'єктні методи. </w:t>
      </w:r>
    </w:p>
    <w:p w:rsidR="00B92452" w:rsidRPr="00B92452" w:rsidRDefault="00B92452" w:rsidP="00B92452">
      <w:pPr>
        <w:shd w:val="clear" w:color="auto" w:fill="FFFFFF"/>
        <w:spacing w:line="360" w:lineRule="auto"/>
        <w:ind w:firstLine="699"/>
        <w:contextualSpacing/>
        <w:jc w:val="both"/>
        <w:rPr>
          <w:rFonts w:ascii="Times New Roman" w:hAnsi="Times New Roman" w:cs="Times New Roman"/>
          <w:sz w:val="28"/>
          <w:szCs w:val="28"/>
        </w:rPr>
      </w:pPr>
      <w:r w:rsidRPr="00B92452">
        <w:rPr>
          <w:rFonts w:ascii="Times New Roman" w:hAnsi="Times New Roman" w:cs="Times New Roman"/>
          <w:sz w:val="28"/>
          <w:szCs w:val="28"/>
        </w:rPr>
        <w:t xml:space="preserve">В цих умовах пріоритетними стають процеси виховання, які в подальшому переходять у засіб самовиховання. Тому в нашому дослідженні звернуто увагу на формування «Я-концепції» </w:t>
      </w:r>
      <w:r w:rsidRPr="00B92452">
        <w:rPr>
          <w:rFonts w:ascii="Times New Roman" w:hAnsi="Times New Roman" w:cs="Times New Roman"/>
          <w:kern w:val="28"/>
          <w:sz w:val="28"/>
          <w:szCs w:val="28"/>
        </w:rPr>
        <w:t>у дітей молодшого шкільного віку</w:t>
      </w:r>
      <w:r w:rsidRPr="00B92452">
        <w:rPr>
          <w:rFonts w:ascii="Times New Roman" w:hAnsi="Times New Roman" w:cs="Times New Roman"/>
          <w:sz w:val="28"/>
          <w:szCs w:val="28"/>
        </w:rPr>
        <w:t>. Як і багато сучасних авторів, ми представляємо виховний процес як сукупність закономірних виховних взаємовпливів, які забезпечують формування і розвиток особистості дитини (В.А. Караковський, Л.І. Новикова, Н.Л. Селіванова, Н.Е</w:t>
      </w:r>
      <w:r w:rsidR="001B6253">
        <w:rPr>
          <w:rFonts w:ascii="Times New Roman" w:hAnsi="Times New Roman" w:cs="Times New Roman"/>
          <w:sz w:val="28"/>
          <w:szCs w:val="28"/>
        </w:rPr>
        <w:t>.</w:t>
      </w:r>
      <w:r w:rsidRPr="00B92452">
        <w:rPr>
          <w:rFonts w:ascii="Times New Roman" w:hAnsi="Times New Roman" w:cs="Times New Roman"/>
          <w:sz w:val="28"/>
          <w:szCs w:val="28"/>
        </w:rPr>
        <w:t xml:space="preserve"> Щуркова та інші). Сутність виховного процесу полягає в тому, що зовнішнє (об'єктивне) стає надбанням внутрішнього (суб'єктивного), переводиться в сферу свідомості людини, щоб знайти своє вираження в результатах подальшої поведінки та діяльності. Одна з тенденцій розвитку сучасного виховання полягає в розробці підходів, пов'язаних з психологізацією виховної діяльності, а саме орієнтування її на психологічний стан дітей, закономірності виховних впливів, забезпечення умов розвитку суб'єктності дітей, формування у них основ психологічних знань, умінь у самопізнанні та самовихованні. Тому проблема стає ключовою в с</w:t>
      </w:r>
      <w:r w:rsidR="001B6253">
        <w:rPr>
          <w:rFonts w:ascii="Times New Roman" w:hAnsi="Times New Roman" w:cs="Times New Roman"/>
          <w:sz w:val="28"/>
          <w:szCs w:val="28"/>
        </w:rPr>
        <w:t>учасній особистісно-орієнтованій</w:t>
      </w:r>
      <w:r w:rsidRPr="00B92452">
        <w:rPr>
          <w:rFonts w:ascii="Times New Roman" w:hAnsi="Times New Roman" w:cs="Times New Roman"/>
          <w:sz w:val="28"/>
          <w:szCs w:val="28"/>
        </w:rPr>
        <w:t xml:space="preserve"> парадигмі освіти. Дослідники цієї проблеми бачать її як закономірний зв'язок між етапами розвитку особистості, яка обов'язково повинна виникати в перехідні періоди. Сучасні підходи до вирішення проблеми закладені в роботах Г.А. Александрова, Б.С. Гершунського, В.Д. Шадрикова. </w:t>
      </w:r>
    </w:p>
    <w:p w:rsidR="00B92452" w:rsidRPr="00B92452" w:rsidRDefault="00B92452" w:rsidP="00B92452">
      <w:pPr>
        <w:shd w:val="clear" w:color="auto" w:fill="FFFFFF"/>
        <w:spacing w:line="360" w:lineRule="auto"/>
        <w:ind w:firstLine="699"/>
        <w:contextualSpacing/>
        <w:jc w:val="both"/>
        <w:rPr>
          <w:rFonts w:ascii="Times New Roman" w:hAnsi="Times New Roman" w:cs="Times New Roman"/>
          <w:sz w:val="28"/>
          <w:szCs w:val="28"/>
        </w:rPr>
      </w:pPr>
      <w:r w:rsidRPr="00B92452">
        <w:rPr>
          <w:rFonts w:ascii="Times New Roman" w:hAnsi="Times New Roman" w:cs="Times New Roman"/>
          <w:sz w:val="28"/>
          <w:szCs w:val="28"/>
        </w:rPr>
        <w:lastRenderedPageBreak/>
        <w:t xml:space="preserve">Недооцінка значущості «Я - концепції» у розвитку особистості дитини в молодшому шкільному віці, одна з причин педагогічної некомпетентності, яка проглядається </w:t>
      </w:r>
      <w:r w:rsidRPr="0039794F">
        <w:rPr>
          <w:rFonts w:ascii="Times New Roman" w:hAnsi="Times New Roman" w:cs="Times New Roman"/>
          <w:sz w:val="28"/>
          <w:szCs w:val="28"/>
        </w:rPr>
        <w:t xml:space="preserve">в стилі спілкування дорослих з дітьми </w:t>
      </w:r>
      <w:r w:rsidRPr="00B92452">
        <w:rPr>
          <w:rFonts w:ascii="Times New Roman" w:hAnsi="Times New Roman" w:cs="Times New Roman"/>
          <w:sz w:val="28"/>
          <w:szCs w:val="28"/>
        </w:rPr>
        <w:t>та в оцінці результатів дитячої діяльності, спілкування, поведінки. У початковій школі спілкування вчителя з першокласниками стає часто регламентованим, стандартизує особистість дитини. Вчителі часто використовують рольові дії, дистанційний стиль спілкування, недооцінюючи особистісний компонент. А оскільки</w:t>
      </w:r>
      <w:r w:rsidR="001B6253">
        <w:rPr>
          <w:rFonts w:ascii="Times New Roman" w:hAnsi="Times New Roman" w:cs="Times New Roman"/>
          <w:sz w:val="28"/>
          <w:szCs w:val="28"/>
        </w:rPr>
        <w:t xml:space="preserve"> діти сприймають у</w:t>
      </w:r>
      <w:r w:rsidRPr="00B92452">
        <w:rPr>
          <w:rFonts w:ascii="Times New Roman" w:hAnsi="Times New Roman" w:cs="Times New Roman"/>
          <w:sz w:val="28"/>
          <w:szCs w:val="28"/>
        </w:rPr>
        <w:t>чителів в єдності їх рольових і особистісних якостей, то перевага в спілкуванні рольового компонента заважає дітям в успішній адаптації до шкільного життя, та в особистісному зростанні.</w:t>
      </w:r>
    </w:p>
    <w:p w:rsidR="00B92452" w:rsidRPr="00B92452" w:rsidRDefault="00B92452" w:rsidP="00B92452">
      <w:pPr>
        <w:shd w:val="clear" w:color="auto" w:fill="FFFFFF"/>
        <w:spacing w:line="360" w:lineRule="auto"/>
        <w:ind w:firstLine="699"/>
        <w:contextualSpacing/>
        <w:jc w:val="both"/>
        <w:rPr>
          <w:rFonts w:ascii="Times New Roman" w:hAnsi="Times New Roman" w:cs="Times New Roman"/>
          <w:sz w:val="28"/>
          <w:szCs w:val="28"/>
        </w:rPr>
      </w:pPr>
      <w:r w:rsidRPr="00B92452">
        <w:rPr>
          <w:rFonts w:ascii="Times New Roman" w:hAnsi="Times New Roman" w:cs="Times New Roman"/>
          <w:sz w:val="28"/>
          <w:szCs w:val="28"/>
        </w:rPr>
        <w:t>Недооцінка важливості «Я - концепції» у розвитку дитини проявляється і в тому, що нерідко педагоги замінюють її самооцінку своєю оцінкою, часто неадекватною, яка не співпадає з самооцінкою дитини, що і призводить до підвищення тривожності, неуспішності та негативних уявлень про себе.</w:t>
      </w:r>
    </w:p>
    <w:p w:rsidR="00B92452" w:rsidRPr="00B92452" w:rsidRDefault="00B92452" w:rsidP="00B92452">
      <w:pPr>
        <w:shd w:val="clear" w:color="auto" w:fill="FFFFFF"/>
        <w:spacing w:line="360" w:lineRule="auto"/>
        <w:ind w:firstLine="699"/>
        <w:contextualSpacing/>
        <w:jc w:val="both"/>
        <w:rPr>
          <w:rFonts w:ascii="Times New Roman" w:hAnsi="Times New Roman" w:cs="Times New Roman"/>
          <w:sz w:val="28"/>
          <w:szCs w:val="28"/>
        </w:rPr>
      </w:pPr>
      <w:r w:rsidRPr="00B92452">
        <w:rPr>
          <w:rFonts w:ascii="Times New Roman" w:hAnsi="Times New Roman" w:cs="Times New Roman"/>
          <w:sz w:val="28"/>
          <w:szCs w:val="28"/>
        </w:rPr>
        <w:t>У традиційній освіті пріоритет зовнішньої оцінки віддається не тільки у навчальній діяльності, але і в різних сферах життєдіяльності дитини: праці, спілкуванні та інших. Зовнішня оцінка формує таку мотивацію, яка вимагає постійного підкріплення ззовні. Проявляється залежність та несвобода. Сучасна ситуація в освіті орієнтує на розвиток у дитини внутрішньої оцінки своїх дій, результатів діяльності, поведінки, що неможливо без самооцінки, самопідтримки й самозаохочення, тобто без звернення належної уваги до розвитку позитивної «Я - концепції».</w:t>
      </w:r>
    </w:p>
    <w:p w:rsidR="00B92452" w:rsidRPr="00B92452" w:rsidRDefault="00B92452" w:rsidP="00B92452">
      <w:pPr>
        <w:shd w:val="clear" w:color="auto" w:fill="FFFFFF"/>
        <w:spacing w:line="360" w:lineRule="auto"/>
        <w:ind w:firstLine="699"/>
        <w:contextualSpacing/>
        <w:jc w:val="both"/>
        <w:rPr>
          <w:rFonts w:ascii="Times New Roman" w:hAnsi="Times New Roman" w:cs="Times New Roman"/>
          <w:sz w:val="28"/>
          <w:szCs w:val="28"/>
        </w:rPr>
      </w:pPr>
      <w:r w:rsidRPr="00B92452">
        <w:rPr>
          <w:rFonts w:ascii="Times New Roman" w:hAnsi="Times New Roman" w:cs="Times New Roman"/>
          <w:sz w:val="28"/>
          <w:szCs w:val="28"/>
        </w:rPr>
        <w:t>У роботах дослідників - гуманістів виражене прагнення виховання у дітей самостійності в судженнях, допитливості, уміння робити вибір, адекватно оцінювати результати своїх дій. Тому авторами зазначено використання самооцінювання вже у початкових класах для надання права дитині на помилку і можливість обґрунтувати свій вибір (Ш.А. Амонашвілі, Д.Б. Ельконін, В.В. Давидов, С.М. Лисенкова та інші). Це дозволяє формувати усвідомлену самооцінку дитини, не знижуючи соціального статусу і розвиваючи «Я - концепцію» в позитивному руслі.</w:t>
      </w:r>
    </w:p>
    <w:p w:rsidR="00B92452" w:rsidRPr="00B92452" w:rsidRDefault="00B92452" w:rsidP="00B92452">
      <w:pPr>
        <w:shd w:val="clear" w:color="auto" w:fill="FFFFFF"/>
        <w:spacing w:line="360" w:lineRule="auto"/>
        <w:ind w:firstLine="699"/>
        <w:contextualSpacing/>
        <w:jc w:val="both"/>
        <w:rPr>
          <w:rFonts w:ascii="Times New Roman" w:hAnsi="Times New Roman" w:cs="Times New Roman"/>
          <w:sz w:val="28"/>
          <w:szCs w:val="28"/>
        </w:rPr>
      </w:pPr>
      <w:r w:rsidRPr="00B92452">
        <w:rPr>
          <w:rFonts w:ascii="Times New Roman" w:hAnsi="Times New Roman" w:cs="Times New Roman"/>
          <w:sz w:val="28"/>
          <w:szCs w:val="28"/>
        </w:rPr>
        <w:lastRenderedPageBreak/>
        <w:t>Одна з причин професійної некомпетентності в розвитку позитивної «Я - концепції» дитини полягає у форсуванні темпів дитячого розвитку, що проявляється у пріоритетності навчальних занять у дитячому сад</w:t>
      </w:r>
      <w:r w:rsidR="0084090D">
        <w:rPr>
          <w:rFonts w:ascii="Times New Roman" w:hAnsi="Times New Roman" w:cs="Times New Roman"/>
          <w:sz w:val="28"/>
          <w:szCs w:val="28"/>
        </w:rPr>
        <w:t>ку, що нагадують шкільні заняття</w:t>
      </w:r>
      <w:r w:rsidRPr="00B92452">
        <w:rPr>
          <w:rFonts w:ascii="Times New Roman" w:hAnsi="Times New Roman" w:cs="Times New Roman"/>
          <w:sz w:val="28"/>
          <w:szCs w:val="28"/>
        </w:rPr>
        <w:t>, в різкому переході від ігрової діяльності в дитячому сад</w:t>
      </w:r>
      <w:r w:rsidR="004E7B6B">
        <w:rPr>
          <w:rFonts w:ascii="Times New Roman" w:hAnsi="Times New Roman" w:cs="Times New Roman"/>
          <w:sz w:val="28"/>
          <w:szCs w:val="28"/>
        </w:rPr>
        <w:t>к</w:t>
      </w:r>
      <w:r w:rsidRPr="00B92452">
        <w:rPr>
          <w:rFonts w:ascii="Times New Roman" w:hAnsi="Times New Roman" w:cs="Times New Roman"/>
          <w:sz w:val="28"/>
          <w:szCs w:val="28"/>
        </w:rPr>
        <w:t>у до навчальної в першому класі.</w:t>
      </w:r>
    </w:p>
    <w:p w:rsidR="00CA582D" w:rsidRPr="00DE5DF5" w:rsidRDefault="00B92452" w:rsidP="0039794F">
      <w:pPr>
        <w:shd w:val="clear" w:color="auto" w:fill="FFFFFF"/>
        <w:spacing w:line="360" w:lineRule="auto"/>
        <w:ind w:firstLine="699"/>
        <w:contextualSpacing/>
        <w:jc w:val="both"/>
        <w:rPr>
          <w:rFonts w:ascii="Times New Roman" w:hAnsi="Times New Roman" w:cs="Times New Roman"/>
          <w:sz w:val="28"/>
          <w:szCs w:val="28"/>
        </w:rPr>
      </w:pPr>
      <w:r w:rsidRPr="00B92452">
        <w:rPr>
          <w:rFonts w:ascii="Times New Roman" w:hAnsi="Times New Roman" w:cs="Times New Roman"/>
          <w:sz w:val="28"/>
          <w:szCs w:val="28"/>
        </w:rPr>
        <w:t>Отже, вивчення теоретичних основ у формуван</w:t>
      </w:r>
      <w:r w:rsidR="0084090D">
        <w:rPr>
          <w:rFonts w:ascii="Times New Roman" w:hAnsi="Times New Roman" w:cs="Times New Roman"/>
          <w:sz w:val="28"/>
          <w:szCs w:val="28"/>
        </w:rPr>
        <w:t>н</w:t>
      </w:r>
      <w:r w:rsidRPr="00B92452">
        <w:rPr>
          <w:rFonts w:ascii="Times New Roman" w:hAnsi="Times New Roman" w:cs="Times New Roman"/>
          <w:sz w:val="28"/>
          <w:szCs w:val="28"/>
        </w:rPr>
        <w:t>і «Я-концепції» дітей в молодшому шкільному віці дозволило нам виявити об'єктивні і суб'єктивні причини розриву в позитивній «Я - концепції» дітей. Суб'єктивні причини криються в недостатній компетентності педагогів і батьків у питаннях організації процесу розвитку позитивної «Я - концепції» дітей молодшого шкільного віку. Аналіз різних підходів виявив розуміння того, що дослідження проблеми формування позитивної «Я-концепції» молодшого шкільного віку має враховувати природу «Я - концепції» і особливості її формування.</w:t>
      </w:r>
    </w:p>
    <w:p w:rsidR="00254A62" w:rsidRPr="00254A62" w:rsidRDefault="00254A62" w:rsidP="0039794F">
      <w:pPr>
        <w:shd w:val="clear" w:color="auto" w:fill="FFFFFF"/>
        <w:spacing w:line="360" w:lineRule="auto"/>
        <w:ind w:firstLine="699"/>
        <w:contextualSpacing/>
        <w:jc w:val="center"/>
        <w:rPr>
          <w:rFonts w:ascii="Times New Roman" w:hAnsi="Times New Roman" w:cs="Times New Roman"/>
          <w:b/>
          <w:kern w:val="28"/>
          <w:sz w:val="28"/>
          <w:szCs w:val="28"/>
        </w:rPr>
      </w:pPr>
      <w:r w:rsidRPr="00254A62">
        <w:rPr>
          <w:rFonts w:ascii="Times New Roman" w:hAnsi="Times New Roman" w:cs="Times New Roman"/>
          <w:b/>
          <w:kern w:val="28"/>
          <w:sz w:val="28"/>
          <w:szCs w:val="28"/>
        </w:rPr>
        <w:t>1.3. Психологічні передумови формування позитивної «Я-концепції» у дітей молодшого шкільного віку</w:t>
      </w:r>
    </w:p>
    <w:p w:rsidR="00254A62" w:rsidRPr="00254A62" w:rsidRDefault="00254A62" w:rsidP="00254A62">
      <w:pPr>
        <w:shd w:val="clear" w:color="auto" w:fill="FFFFFF"/>
        <w:spacing w:line="360" w:lineRule="auto"/>
        <w:ind w:firstLine="699"/>
        <w:contextualSpacing/>
        <w:jc w:val="both"/>
        <w:rPr>
          <w:rFonts w:ascii="Times New Roman" w:hAnsi="Times New Roman" w:cs="Times New Roman"/>
          <w:bCs/>
          <w:sz w:val="28"/>
          <w:szCs w:val="28"/>
        </w:rPr>
      </w:pPr>
      <w:r w:rsidRPr="00254A62">
        <w:rPr>
          <w:rFonts w:ascii="Times New Roman" w:hAnsi="Times New Roman" w:cs="Times New Roman"/>
          <w:bCs/>
          <w:sz w:val="28"/>
          <w:szCs w:val="28"/>
        </w:rPr>
        <w:t>Передумови формування «Я - концепції» дітей в досліджуваний нами період були вивчені з двох позицій: по-перше, з позиції виявлення обсягу актуальних уявлень дитини про себе, по-друге, з позиції визначення факторів, що впливають на їх накопичення і позитивний характер.</w:t>
      </w:r>
    </w:p>
    <w:p w:rsidR="00254A62" w:rsidRPr="00254A62" w:rsidRDefault="00254A62" w:rsidP="00254A62">
      <w:pPr>
        <w:shd w:val="clear" w:color="auto" w:fill="FFFFFF"/>
        <w:spacing w:line="360" w:lineRule="auto"/>
        <w:ind w:firstLine="699"/>
        <w:contextualSpacing/>
        <w:jc w:val="both"/>
        <w:rPr>
          <w:rFonts w:ascii="Times New Roman" w:hAnsi="Times New Roman" w:cs="Times New Roman"/>
          <w:bCs/>
          <w:sz w:val="28"/>
          <w:szCs w:val="28"/>
        </w:rPr>
      </w:pPr>
      <w:r w:rsidRPr="00254A62">
        <w:rPr>
          <w:rFonts w:ascii="Times New Roman" w:hAnsi="Times New Roman" w:cs="Times New Roman"/>
          <w:bCs/>
          <w:sz w:val="28"/>
          <w:szCs w:val="28"/>
        </w:rPr>
        <w:t>Всі лінії «Я - концепції», які отримали свій розвиток в дошкільному віці, удосконалюються в молодшій школі, будучи основою розвитку нов</w:t>
      </w:r>
      <w:r w:rsidR="00073596">
        <w:rPr>
          <w:rFonts w:ascii="Times New Roman" w:hAnsi="Times New Roman" w:cs="Times New Roman"/>
          <w:bCs/>
          <w:sz w:val="28"/>
          <w:szCs w:val="28"/>
        </w:rPr>
        <w:t>их ліній</w:t>
      </w:r>
      <w:r w:rsidRPr="00254A62">
        <w:rPr>
          <w:rFonts w:ascii="Times New Roman" w:hAnsi="Times New Roman" w:cs="Times New Roman"/>
          <w:bCs/>
          <w:sz w:val="28"/>
          <w:szCs w:val="28"/>
        </w:rPr>
        <w:t xml:space="preserve"> «Я школяр», «Я товариш». У дошкільника найбільш інтенсивно накопичувалися уявлення про фізичне Я. Формувалася базисна загальна самооцінка як основа диференційованої самооцінки. Почалося формування ідеального Я, розвиток допитливості, що стало джерелом уявлень дитини про себе як самостійну, ініціативну і компетентну людину. Так, накопичення уявлень лінії «Я вмію-пізнаю», що почалося на другому році життя, продовжується </w:t>
      </w:r>
      <w:r w:rsidRPr="00254A62">
        <w:rPr>
          <w:rFonts w:ascii="Times New Roman" w:hAnsi="Times New Roman" w:cs="Times New Roman"/>
          <w:kern w:val="28"/>
          <w:sz w:val="28"/>
          <w:szCs w:val="28"/>
        </w:rPr>
        <w:t>у дітей молодшого шкільного віку</w:t>
      </w:r>
      <w:r w:rsidRPr="00254A62">
        <w:rPr>
          <w:rFonts w:ascii="Times New Roman" w:hAnsi="Times New Roman" w:cs="Times New Roman"/>
          <w:bCs/>
          <w:sz w:val="28"/>
          <w:szCs w:val="28"/>
        </w:rPr>
        <w:t xml:space="preserve">. Якщо дитина в цьому віці вміє і пізнає, то вона зможе впоратися з усіма турботами про себе і в меншій мірі буде залежною від допомоги інших. У перехідний період дитина є досить самостійною і </w:t>
      </w:r>
      <w:r w:rsidRPr="00254A62">
        <w:rPr>
          <w:rFonts w:ascii="Times New Roman" w:hAnsi="Times New Roman" w:cs="Times New Roman"/>
          <w:bCs/>
          <w:sz w:val="28"/>
          <w:szCs w:val="28"/>
        </w:rPr>
        <w:lastRenderedPageBreak/>
        <w:t xml:space="preserve">незалежною, щоб довгий час перебувати без уваги і контролю з боку батьків. Це результат розвитку інших ліній «Я є», «Я вмію», «Я хочу», основа яких була закладена і розвивалася протягом дошкільного віку. «Синдром сепаратних», який на першому році життя дитини був необхідним позитивним проявом, стає перешкодою при формуванні уявлень про себе як майбутнього і реального учня. Проблема сепаратного полягає в тому, що між Я дитини і Я матері немає чіткої межі, тому обидва Я тісно переплетені. З боку матері продовжується гіперопіка, як і в ранньому віці. Вивчаючи «синдром сепаратних», К. Блага та М. Шебек встановили, що «... ставлення дитини з синдромом сепаратного до своєї матері двоїсте. Його дозрівша структура Я, з одного боку, вимагає втручання матері і одночасно виганяє її надмірну участь як чужорідне тіло, загрозливе вже існуючій, хоча і слабкій цілісності та згуртованості структури Я» </w:t>
      </w:r>
      <w:r w:rsidR="008F1166" w:rsidRPr="008F1166">
        <w:rPr>
          <w:rFonts w:ascii="Times New Roman" w:hAnsi="Times New Roman" w:cs="Times New Roman"/>
          <w:bCs/>
          <w:sz w:val="28"/>
          <w:szCs w:val="28"/>
        </w:rPr>
        <w:t>[3</w:t>
      </w:r>
      <w:r w:rsidRPr="008F1166">
        <w:rPr>
          <w:rFonts w:ascii="Times New Roman" w:hAnsi="Times New Roman" w:cs="Times New Roman"/>
          <w:bCs/>
          <w:sz w:val="28"/>
          <w:szCs w:val="28"/>
        </w:rPr>
        <w:t xml:space="preserve">, с. 98]. </w:t>
      </w:r>
      <w:r w:rsidRPr="00254A62">
        <w:rPr>
          <w:rFonts w:ascii="Times New Roman" w:hAnsi="Times New Roman" w:cs="Times New Roman"/>
          <w:bCs/>
          <w:sz w:val="28"/>
          <w:szCs w:val="28"/>
        </w:rPr>
        <w:t>«Синдром сепаратних» - це факт несвоєчасного, неповноцінного розвитку «Я - концепції» в дошкільному віці, що перешкоджає позитивному безперервному її становленню в молодшому шкільному віці.</w:t>
      </w:r>
    </w:p>
    <w:p w:rsidR="00254A62" w:rsidRPr="00254A62" w:rsidRDefault="00254A62" w:rsidP="00254A62">
      <w:pPr>
        <w:shd w:val="clear" w:color="auto" w:fill="FFFFFF"/>
        <w:spacing w:line="360" w:lineRule="auto"/>
        <w:ind w:firstLine="699"/>
        <w:contextualSpacing/>
        <w:jc w:val="both"/>
        <w:rPr>
          <w:rFonts w:ascii="Times New Roman" w:hAnsi="Times New Roman" w:cs="Times New Roman"/>
          <w:bCs/>
          <w:sz w:val="28"/>
          <w:szCs w:val="28"/>
        </w:rPr>
      </w:pPr>
      <w:r w:rsidRPr="00254A62">
        <w:rPr>
          <w:rFonts w:ascii="Times New Roman" w:hAnsi="Times New Roman" w:cs="Times New Roman"/>
          <w:bCs/>
          <w:sz w:val="28"/>
          <w:szCs w:val="28"/>
        </w:rPr>
        <w:t xml:space="preserve">Вже в підготовчій до школи групі дитячого садка вихователь закладає основи нової лінії «Я школяр», формуючи у дитини «установку соціального очікування» (Г. Мід, Р.К. Мертон), яке регулює її поведінку в умовах шкільного життя. Під дією установки дитина починає грати роль учня, що означає виконання обов'язків, які накладаються роллю і здійснення своїх прав по відношенню до </w:t>
      </w:r>
      <w:r w:rsidR="008F1166" w:rsidRPr="008F1166">
        <w:rPr>
          <w:rFonts w:ascii="Times New Roman" w:hAnsi="Times New Roman" w:cs="Times New Roman"/>
          <w:bCs/>
          <w:sz w:val="28"/>
          <w:szCs w:val="28"/>
        </w:rPr>
        <w:t>інших [8</w:t>
      </w:r>
      <w:r w:rsidRPr="008F1166">
        <w:rPr>
          <w:rFonts w:ascii="Times New Roman" w:hAnsi="Times New Roman" w:cs="Times New Roman"/>
          <w:bCs/>
          <w:sz w:val="28"/>
          <w:szCs w:val="28"/>
        </w:rPr>
        <w:t xml:space="preserve">]. </w:t>
      </w:r>
      <w:r w:rsidRPr="00254A62">
        <w:rPr>
          <w:rFonts w:ascii="Times New Roman" w:hAnsi="Times New Roman" w:cs="Times New Roman"/>
          <w:bCs/>
          <w:sz w:val="28"/>
          <w:szCs w:val="28"/>
        </w:rPr>
        <w:t>У дитячому садку це вже проявляється в іграх в «школу». У них дитина так організовує свою поведінку, щоб вона відповідала суспільним нормам. Прийняття дитиною ролі учня відбувається не відразу. Необхідний час для переживання пропонованих до нього вимог і вироблення позитивних самоустановок. А поки, в перехідний період дитина «програє» цю роль в грі за допомогою двох головних форм поведінки: імітації (наслідування навколишнім) і ідентифікації (ототожнення себе з іншими</w:t>
      </w:r>
      <w:r w:rsidRPr="008F1166">
        <w:rPr>
          <w:rFonts w:ascii="Times New Roman" w:hAnsi="Times New Roman" w:cs="Times New Roman"/>
          <w:bCs/>
          <w:sz w:val="28"/>
          <w:szCs w:val="28"/>
        </w:rPr>
        <w:t xml:space="preserve">) </w:t>
      </w:r>
      <w:r w:rsidR="008F1166" w:rsidRPr="008F1166">
        <w:rPr>
          <w:rFonts w:ascii="Times New Roman" w:hAnsi="Times New Roman" w:cs="Times New Roman"/>
          <w:bCs/>
          <w:sz w:val="28"/>
          <w:szCs w:val="28"/>
        </w:rPr>
        <w:t>[4</w:t>
      </w:r>
      <w:r w:rsidRPr="008F1166">
        <w:rPr>
          <w:rFonts w:ascii="Times New Roman" w:hAnsi="Times New Roman" w:cs="Times New Roman"/>
          <w:bCs/>
          <w:sz w:val="28"/>
          <w:szCs w:val="28"/>
        </w:rPr>
        <w:t>].</w:t>
      </w:r>
    </w:p>
    <w:p w:rsidR="00254A62" w:rsidRPr="00254A62" w:rsidRDefault="00254A62" w:rsidP="00254A62">
      <w:pPr>
        <w:shd w:val="clear" w:color="auto" w:fill="FFFFFF"/>
        <w:spacing w:line="360" w:lineRule="auto"/>
        <w:ind w:firstLine="699"/>
        <w:contextualSpacing/>
        <w:jc w:val="both"/>
        <w:rPr>
          <w:rFonts w:ascii="Times New Roman" w:hAnsi="Times New Roman" w:cs="Times New Roman"/>
          <w:bCs/>
          <w:sz w:val="28"/>
          <w:szCs w:val="28"/>
        </w:rPr>
      </w:pPr>
      <w:r w:rsidRPr="00254A62">
        <w:rPr>
          <w:rFonts w:ascii="Times New Roman" w:hAnsi="Times New Roman" w:cs="Times New Roman"/>
          <w:bCs/>
          <w:sz w:val="28"/>
          <w:szCs w:val="28"/>
        </w:rPr>
        <w:t xml:space="preserve">Задоволення від виконання ролі учня сприяє успішності дитини в навчальній діяльності і включенню в зміст «Я - концепції» позитивних уявлень про себе як учня. Але поряд з рольовим Я (чи багатьма Я), у людини є власне Я, </w:t>
      </w:r>
      <w:r w:rsidRPr="00254A62">
        <w:rPr>
          <w:rFonts w:ascii="Times New Roman" w:hAnsi="Times New Roman" w:cs="Times New Roman"/>
          <w:bCs/>
          <w:sz w:val="28"/>
          <w:szCs w:val="28"/>
        </w:rPr>
        <w:lastRenderedPageBreak/>
        <w:t>тому вона щоразу перевтілюється, коли входить в інше Я і виходить зі свого Я. Перше перевтілення відбувається в дитини при її вступі в школу, тому дорослому не можна вимагати ретельного виконання ролі учня, щоб уникнути втрати неповторності, індивідуальності власного Я. Першокласник з перших днів шкільного життя чекає схвалення як педагогів, так і батьків. Якщо знаходить підтримку і участь дорослого, то успішно розвивається почуття працьовитості, здатність до самовираження у продуктивній роботі. Основним чинником, що впливає на розвиток цього почуття, є активна продуктивна діяльність в ситуації успіху і підтримки значущих дорослих. З його розвитком зміст «Я - концепції» дитини доповнюється уявленнями про себе як про компетентного, творчого працівника. Ці уявлення будуть справляти позитивний вплив на всю подальшу навчальну і трудову діяльність дитини. Головне джерело цих уявлень - щоденна праця, старанність і успіх. Якщо не формується працьовитість і відповідні самоустановки в «Я-концепції», то дитина не зможе оволодіти навичками навчальної діяльності, не освоїть в повній мірі роль учня, що приведе до зниження загальної самооцінки, соціального статусу та розвитку «Я - концепції» у негативному напрямку. У цьому випадку формується почуття неповноцінності.</w:t>
      </w:r>
    </w:p>
    <w:p w:rsidR="00254A62" w:rsidRPr="00254A62" w:rsidRDefault="00254A62" w:rsidP="00254A62">
      <w:pPr>
        <w:shd w:val="clear" w:color="auto" w:fill="FFFFFF"/>
        <w:spacing w:line="360" w:lineRule="auto"/>
        <w:ind w:firstLine="699"/>
        <w:contextualSpacing/>
        <w:jc w:val="both"/>
        <w:rPr>
          <w:rFonts w:ascii="Times New Roman" w:hAnsi="Times New Roman" w:cs="Times New Roman"/>
          <w:bCs/>
          <w:sz w:val="28"/>
          <w:szCs w:val="28"/>
        </w:rPr>
      </w:pPr>
      <w:r w:rsidRPr="00254A62">
        <w:rPr>
          <w:rFonts w:ascii="Times New Roman" w:hAnsi="Times New Roman" w:cs="Times New Roman"/>
          <w:bCs/>
          <w:sz w:val="28"/>
          <w:szCs w:val="28"/>
        </w:rPr>
        <w:t>Поряд з інтенсивним розвитком уявлень про себе як учня йде не менш інтенсивне накопичення уявлень про себе як товариша, друга. Цей процес дуже нелегкий, тому, що в сім'ї дитина завжди гідна любові, прийняття, а у однолітків треба заслужити повагу. Якщо не склалося дружніх відносин з однолітками, може розвинутися негативна «Я - концепція». Діти, у яких є друг, володіють позитивною «Я - концепцією».</w:t>
      </w:r>
    </w:p>
    <w:p w:rsidR="00254A62" w:rsidRPr="00254A62" w:rsidRDefault="00254A62" w:rsidP="00254A62">
      <w:pPr>
        <w:shd w:val="clear" w:color="auto" w:fill="FFFFFF"/>
        <w:spacing w:line="360" w:lineRule="auto"/>
        <w:ind w:firstLine="699"/>
        <w:contextualSpacing/>
        <w:jc w:val="both"/>
        <w:rPr>
          <w:rFonts w:ascii="Times New Roman" w:hAnsi="Times New Roman" w:cs="Times New Roman"/>
          <w:bCs/>
          <w:sz w:val="28"/>
          <w:szCs w:val="28"/>
        </w:rPr>
      </w:pPr>
      <w:r w:rsidRPr="00254A62">
        <w:rPr>
          <w:rFonts w:ascii="Times New Roman" w:hAnsi="Times New Roman" w:cs="Times New Roman"/>
          <w:bCs/>
          <w:sz w:val="28"/>
          <w:szCs w:val="28"/>
        </w:rPr>
        <w:t>Таким чином, у молодшого школяра відбувається розвиток уявлень про себе як компетентну, старанну, працьовиту людину і учня, а також доброго товариша.</w:t>
      </w:r>
    </w:p>
    <w:p w:rsidR="00254A62" w:rsidRPr="00583608" w:rsidRDefault="00254A62" w:rsidP="00254A62">
      <w:pPr>
        <w:shd w:val="clear" w:color="auto" w:fill="FFFFFF"/>
        <w:spacing w:line="360" w:lineRule="auto"/>
        <w:ind w:firstLine="699"/>
        <w:contextualSpacing/>
        <w:jc w:val="both"/>
        <w:rPr>
          <w:rFonts w:ascii="Times New Roman" w:hAnsi="Times New Roman" w:cs="Times New Roman"/>
          <w:bCs/>
          <w:color w:val="FF0000"/>
          <w:sz w:val="28"/>
          <w:szCs w:val="28"/>
        </w:rPr>
      </w:pPr>
      <w:r w:rsidRPr="00254A62">
        <w:rPr>
          <w:rFonts w:ascii="Times New Roman" w:hAnsi="Times New Roman" w:cs="Times New Roman"/>
          <w:bCs/>
          <w:sz w:val="28"/>
          <w:szCs w:val="28"/>
        </w:rPr>
        <w:t xml:space="preserve">Якщо в дошкільному віці відзначено інтенсивне формування реального, ідеального і дзеркального фізичного Я, то </w:t>
      </w:r>
      <w:r w:rsidRPr="00254A62">
        <w:rPr>
          <w:rFonts w:ascii="Times New Roman" w:hAnsi="Times New Roman" w:cs="Times New Roman"/>
          <w:kern w:val="28"/>
          <w:sz w:val="28"/>
          <w:szCs w:val="28"/>
        </w:rPr>
        <w:t>у дітей молодшого шкільного віку</w:t>
      </w:r>
      <w:r w:rsidRPr="00254A62">
        <w:rPr>
          <w:rFonts w:ascii="Times New Roman" w:hAnsi="Times New Roman" w:cs="Times New Roman"/>
          <w:bCs/>
          <w:sz w:val="28"/>
          <w:szCs w:val="28"/>
        </w:rPr>
        <w:t xml:space="preserve"> починають накопичуватися уявлення про себе в соціальному, моральному, </w:t>
      </w:r>
      <w:r w:rsidRPr="00254A62">
        <w:rPr>
          <w:rFonts w:ascii="Times New Roman" w:hAnsi="Times New Roman" w:cs="Times New Roman"/>
          <w:bCs/>
          <w:sz w:val="28"/>
          <w:szCs w:val="28"/>
        </w:rPr>
        <w:lastRenderedPageBreak/>
        <w:t>інтелектуальному аспектах. Поряд з триваючим розвитком емоційного компонента, посилюється формування когнітивного та поведінкового компонентів. Дитина стає здатною до елементарного самопізнання особливостей своєї «Я - концепції» і її сам</w:t>
      </w:r>
      <w:r w:rsidR="00073596">
        <w:rPr>
          <w:rFonts w:ascii="Times New Roman" w:hAnsi="Times New Roman" w:cs="Times New Roman"/>
          <w:bCs/>
          <w:sz w:val="28"/>
          <w:szCs w:val="28"/>
        </w:rPr>
        <w:t>о</w:t>
      </w:r>
      <w:r w:rsidRPr="00254A62">
        <w:rPr>
          <w:rFonts w:ascii="Times New Roman" w:hAnsi="Times New Roman" w:cs="Times New Roman"/>
          <w:bCs/>
          <w:sz w:val="28"/>
          <w:szCs w:val="28"/>
        </w:rPr>
        <w:t>творення, завдяки появі ще в дошкільному дитинстві лінії «ідеального Я» і диференційованої самооцінки. Ідеальне Я відіграє особливу роль, воно допомагає контролювати свою діяльність, більш адекватно оцінювати себе, прагнучи до успіху. На думку психологів у молодшому шкільному віці в дитини виникає інтерес до власного Я і відбуваються якісні зміни у відношенні самого себе (B.C. Мухіна, Р.Б. Стеркина, Е.Е. Кравцова та ін.). Це пов'язано з тим, що в стабільному дошкільному періоді складається афективне ставлення до самого себе, а в перехідному періоді бере початок процес формування узагальнених змістовних оціночних уявлень, пов'язаних з дозріванням когнітивних передумов рефлексивного осмислення себе і допитливості. У зв'язку з цим</w:t>
      </w:r>
      <w:r w:rsidR="00583608">
        <w:rPr>
          <w:rFonts w:ascii="Times New Roman" w:hAnsi="Times New Roman" w:cs="Times New Roman"/>
          <w:bCs/>
          <w:sz w:val="28"/>
          <w:szCs w:val="28"/>
        </w:rPr>
        <w:t>,</w:t>
      </w:r>
      <w:r w:rsidRPr="00254A62">
        <w:rPr>
          <w:rFonts w:ascii="Times New Roman" w:hAnsi="Times New Roman" w:cs="Times New Roman"/>
          <w:bCs/>
          <w:sz w:val="28"/>
          <w:szCs w:val="28"/>
        </w:rPr>
        <w:t xml:space="preserve"> у</w:t>
      </w:r>
      <w:r w:rsidRPr="00254A62">
        <w:rPr>
          <w:rFonts w:ascii="Times New Roman" w:hAnsi="Times New Roman" w:cs="Times New Roman"/>
          <w:kern w:val="28"/>
          <w:sz w:val="28"/>
          <w:szCs w:val="28"/>
        </w:rPr>
        <w:t xml:space="preserve"> дітей молодшого шкільного віку</w:t>
      </w:r>
      <w:r w:rsidRPr="00254A62">
        <w:rPr>
          <w:rFonts w:ascii="Times New Roman" w:hAnsi="Times New Roman" w:cs="Times New Roman"/>
          <w:bCs/>
          <w:sz w:val="28"/>
          <w:szCs w:val="28"/>
        </w:rPr>
        <w:t xml:space="preserve"> з'являються перші особистісні проблеми і питання. М. Шебек відзначає їх основну спрямованість: Хто Я? Де Я? Звідки приходжу? Куди прямую? Як влаштоване моє тіло? Яким буду? </w:t>
      </w:r>
      <w:r w:rsidR="008F1166" w:rsidRPr="008F1166">
        <w:rPr>
          <w:rFonts w:ascii="Times New Roman" w:hAnsi="Times New Roman" w:cs="Times New Roman"/>
          <w:bCs/>
          <w:sz w:val="28"/>
          <w:szCs w:val="28"/>
        </w:rPr>
        <w:t>[3</w:t>
      </w:r>
      <w:r w:rsidRPr="008F1166">
        <w:rPr>
          <w:rFonts w:ascii="Times New Roman" w:hAnsi="Times New Roman" w:cs="Times New Roman"/>
          <w:bCs/>
          <w:sz w:val="28"/>
          <w:szCs w:val="28"/>
        </w:rPr>
        <w:t xml:space="preserve">, с. 40]. </w:t>
      </w:r>
      <w:r w:rsidRPr="00254A62">
        <w:rPr>
          <w:rFonts w:ascii="Times New Roman" w:hAnsi="Times New Roman" w:cs="Times New Roman"/>
          <w:bCs/>
          <w:sz w:val="28"/>
          <w:szCs w:val="28"/>
        </w:rPr>
        <w:t>Особистісних питань ще поки мало, бо дітям даного віку не властива потреба в самопізнанні свого Я. Але сам факт їх появи дозволяє зробити висновок про те, що необхідно розвивати прагнення до самопізнання свого Я і допитливість. Згідно концепції «особистісного Я» М. Шебека і К. Блага, вона належить до функцій процесуального Я, що є однією зі складових «Я - концепції», яка «сприймає, мислить, фантазує, забуває, згадує, вибирає і приймає рішення, діє, навчається, здійснює контроль, щось посилює, від чогось відмовляється, виносить судження про цінності і т.</w:t>
      </w:r>
      <w:r w:rsidR="00583608">
        <w:rPr>
          <w:rFonts w:ascii="Times New Roman" w:hAnsi="Times New Roman" w:cs="Times New Roman"/>
          <w:bCs/>
          <w:sz w:val="28"/>
          <w:szCs w:val="28"/>
        </w:rPr>
        <w:t xml:space="preserve"> д.</w:t>
      </w:r>
      <w:r w:rsidR="00CA40FF">
        <w:rPr>
          <w:rFonts w:ascii="Times New Roman" w:hAnsi="Times New Roman" w:cs="Times New Roman"/>
          <w:bCs/>
          <w:sz w:val="28"/>
          <w:szCs w:val="28"/>
        </w:rPr>
        <w:t xml:space="preserve">» </w:t>
      </w:r>
      <w:r w:rsidR="008F1166" w:rsidRPr="008F1166">
        <w:rPr>
          <w:rFonts w:ascii="Times New Roman" w:hAnsi="Times New Roman" w:cs="Times New Roman"/>
          <w:bCs/>
          <w:sz w:val="28"/>
          <w:szCs w:val="28"/>
        </w:rPr>
        <w:t>[3</w:t>
      </w:r>
      <w:r w:rsidRPr="008F1166">
        <w:rPr>
          <w:rFonts w:ascii="Times New Roman" w:hAnsi="Times New Roman" w:cs="Times New Roman"/>
          <w:bCs/>
          <w:sz w:val="28"/>
          <w:szCs w:val="28"/>
        </w:rPr>
        <w:t xml:space="preserve">]. </w:t>
      </w:r>
      <w:r w:rsidRPr="00254A62">
        <w:rPr>
          <w:rFonts w:ascii="Times New Roman" w:hAnsi="Times New Roman" w:cs="Times New Roman"/>
          <w:bCs/>
          <w:sz w:val="28"/>
          <w:szCs w:val="28"/>
        </w:rPr>
        <w:t xml:space="preserve">Допитливість - одна з важливих інтегративних якостей майбутнього школяра, яка розвивається задовго до вступу дитини в школу, але часто не підтримується дорослими. У спілкуванні з дітьми найчастіше питання задає дорослий, пригнічуючи тим самим вікову потребу в допитливості. Задоволення потреби викликає у дитини народження почуття ініціативи (Е. Еріксон). </w:t>
      </w:r>
      <w:r w:rsidRPr="0039794F">
        <w:rPr>
          <w:rFonts w:ascii="Times New Roman" w:hAnsi="Times New Roman" w:cs="Times New Roman"/>
          <w:bCs/>
          <w:sz w:val="28"/>
          <w:szCs w:val="28"/>
        </w:rPr>
        <w:t xml:space="preserve">Основним чинником, що впливає на його </w:t>
      </w:r>
      <w:r w:rsidRPr="0039794F">
        <w:rPr>
          <w:rFonts w:ascii="Times New Roman" w:hAnsi="Times New Roman" w:cs="Times New Roman"/>
          <w:bCs/>
          <w:sz w:val="28"/>
          <w:szCs w:val="28"/>
        </w:rPr>
        <w:lastRenderedPageBreak/>
        <w:t>формування, є підтримка значимими дорослими допитливості та активності дитини. У разі відсутності такої підтримки або навіть придушення активності, у нього з'являється почуття провини за свою діяльність і ініціативу.</w:t>
      </w:r>
    </w:p>
    <w:p w:rsidR="00254A62" w:rsidRPr="00254A62" w:rsidRDefault="00254A62" w:rsidP="00254A62">
      <w:pPr>
        <w:shd w:val="clear" w:color="auto" w:fill="FFFFFF"/>
        <w:spacing w:line="360" w:lineRule="auto"/>
        <w:ind w:firstLine="699"/>
        <w:contextualSpacing/>
        <w:jc w:val="both"/>
        <w:rPr>
          <w:rFonts w:ascii="Times New Roman" w:hAnsi="Times New Roman" w:cs="Times New Roman"/>
          <w:bCs/>
          <w:sz w:val="28"/>
          <w:szCs w:val="28"/>
        </w:rPr>
      </w:pPr>
      <w:r w:rsidRPr="00254A62">
        <w:rPr>
          <w:rFonts w:ascii="Times New Roman" w:hAnsi="Times New Roman" w:cs="Times New Roman"/>
          <w:bCs/>
          <w:sz w:val="28"/>
          <w:szCs w:val="28"/>
        </w:rPr>
        <w:t xml:space="preserve">Результати багатьох досліджень підтверджують, що до семи років самооцінка починає тяжіти до адекватності або вже стає такою в умовах кооперації і співробітництва дітей з дорослими та однолітками. Це вимагає від дитини аргументації своїх </w:t>
      </w:r>
      <w:r w:rsidR="008F1166" w:rsidRPr="008F1166">
        <w:rPr>
          <w:rFonts w:ascii="Times New Roman" w:hAnsi="Times New Roman" w:cs="Times New Roman"/>
          <w:bCs/>
          <w:sz w:val="28"/>
          <w:szCs w:val="28"/>
        </w:rPr>
        <w:t>дій [8</w:t>
      </w:r>
      <w:r w:rsidRPr="008F1166">
        <w:rPr>
          <w:rFonts w:ascii="Times New Roman" w:hAnsi="Times New Roman" w:cs="Times New Roman"/>
          <w:bCs/>
          <w:sz w:val="28"/>
          <w:szCs w:val="28"/>
        </w:rPr>
        <w:t xml:space="preserve">]. </w:t>
      </w:r>
      <w:r w:rsidRPr="00254A62">
        <w:rPr>
          <w:rFonts w:ascii="Times New Roman" w:hAnsi="Times New Roman" w:cs="Times New Roman"/>
          <w:bCs/>
          <w:sz w:val="28"/>
          <w:szCs w:val="28"/>
        </w:rPr>
        <w:t>З появою нової самооцінки дитина починає розрізняти себе не тільки суб'єктом діяльності, але і «суб'єктом у системі людських відносин» (Л.І. Божович). Тому вона відрізняється не тільки адекватністю, об'єктивністю</w:t>
      </w:r>
      <w:r w:rsidR="00583608">
        <w:rPr>
          <w:rFonts w:ascii="Times New Roman" w:hAnsi="Times New Roman" w:cs="Times New Roman"/>
          <w:bCs/>
          <w:sz w:val="28"/>
          <w:szCs w:val="28"/>
        </w:rPr>
        <w:t>, але й такими характеристиками,</w:t>
      </w:r>
      <w:r w:rsidRPr="00254A62">
        <w:rPr>
          <w:rFonts w:ascii="Times New Roman" w:hAnsi="Times New Roman" w:cs="Times New Roman"/>
          <w:bCs/>
          <w:sz w:val="28"/>
          <w:szCs w:val="28"/>
        </w:rPr>
        <w:t xml:space="preserve"> як диференційованість і рефлексивність. Ці характеристики нової самооцінки успішно розвиваються тільки на міцному фундаменті позитивної загальної базисної самооцінки, набутої у стабільному дошкільному періоді дитинства. Наявність їх в самооцінці дитини дозволить їй ефективніше опанувати початкові форми навчальної діяльності, освоїти роль учня. Однією з причин появи диференційованої самооцінки є розпад єдиної «Я - концепції» на ряд незалежних один від одного «Я» у зв'язку з появою необхідності освоювати і виконувати відразу кілька соціальних ролей. Крім ролей у сім'ї (дочка, онук, сестра і інші), приєднуються соціально значущі ролі: учень у школі, перший у класі, гуртку і т.</w:t>
      </w:r>
      <w:r w:rsidR="00583608">
        <w:rPr>
          <w:rFonts w:ascii="Times New Roman" w:hAnsi="Times New Roman" w:cs="Times New Roman"/>
          <w:bCs/>
          <w:sz w:val="28"/>
          <w:szCs w:val="28"/>
        </w:rPr>
        <w:t xml:space="preserve"> </w:t>
      </w:r>
      <w:r w:rsidRPr="00254A62">
        <w:rPr>
          <w:rFonts w:ascii="Times New Roman" w:hAnsi="Times New Roman" w:cs="Times New Roman"/>
          <w:bCs/>
          <w:sz w:val="28"/>
          <w:szCs w:val="28"/>
        </w:rPr>
        <w:t>д. Дитина змушена оцінювати себе по-різному в залежності від якості виконаної ролі, орієнтуючись на передбачувану оцінку своїх дій з батьками, педагогами, однолітками. У цьому криється одна з причин нестійкості формування диференційованої самооцінки.</w:t>
      </w:r>
    </w:p>
    <w:p w:rsidR="00254A62" w:rsidRPr="00254A62" w:rsidRDefault="00254A62" w:rsidP="00254A62">
      <w:pPr>
        <w:shd w:val="clear" w:color="auto" w:fill="FFFFFF"/>
        <w:spacing w:line="360" w:lineRule="auto"/>
        <w:ind w:firstLine="699"/>
        <w:contextualSpacing/>
        <w:jc w:val="both"/>
        <w:rPr>
          <w:rFonts w:ascii="Times New Roman" w:hAnsi="Times New Roman" w:cs="Times New Roman"/>
          <w:bCs/>
          <w:sz w:val="28"/>
          <w:szCs w:val="28"/>
        </w:rPr>
      </w:pPr>
      <w:r w:rsidRPr="00254A62">
        <w:rPr>
          <w:rFonts w:ascii="Times New Roman" w:hAnsi="Times New Roman" w:cs="Times New Roman"/>
          <w:bCs/>
          <w:sz w:val="28"/>
          <w:szCs w:val="28"/>
        </w:rPr>
        <w:t xml:space="preserve">Рефлексивність як одна з характеристик нової самооцінки дитини також починає розвиватися </w:t>
      </w:r>
      <w:r w:rsidRPr="00254A62">
        <w:rPr>
          <w:rFonts w:ascii="Times New Roman" w:hAnsi="Times New Roman" w:cs="Times New Roman"/>
          <w:kern w:val="28"/>
          <w:sz w:val="28"/>
          <w:szCs w:val="28"/>
        </w:rPr>
        <w:t>у дітей молодшого шкільного віку</w:t>
      </w:r>
      <w:r w:rsidRPr="00254A62">
        <w:rPr>
          <w:rFonts w:ascii="Times New Roman" w:hAnsi="Times New Roman" w:cs="Times New Roman"/>
          <w:bCs/>
          <w:sz w:val="28"/>
          <w:szCs w:val="28"/>
        </w:rPr>
        <w:t>. Рефлексія - це здатність людини усвідомлювати свої особливості в процесі самопізнання внутрішніх психічни</w:t>
      </w:r>
      <w:r w:rsidR="00583608">
        <w:rPr>
          <w:rFonts w:ascii="Times New Roman" w:hAnsi="Times New Roman" w:cs="Times New Roman"/>
          <w:bCs/>
          <w:sz w:val="28"/>
          <w:szCs w:val="28"/>
        </w:rPr>
        <w:t>х актів і станів, усвідомлювати</w:t>
      </w:r>
      <w:r w:rsidRPr="00254A62">
        <w:rPr>
          <w:rFonts w:ascii="Times New Roman" w:hAnsi="Times New Roman" w:cs="Times New Roman"/>
          <w:bCs/>
          <w:sz w:val="28"/>
          <w:szCs w:val="28"/>
        </w:rPr>
        <w:t xml:space="preserve"> як ці особливості сприймаються іншими людьми і будувати свою поведінку з урахуванням їх можливих реакцій </w:t>
      </w:r>
      <w:r w:rsidR="008F1166" w:rsidRPr="008F1166">
        <w:rPr>
          <w:rFonts w:ascii="Times New Roman" w:hAnsi="Times New Roman" w:cs="Times New Roman"/>
          <w:bCs/>
          <w:sz w:val="28"/>
          <w:szCs w:val="28"/>
        </w:rPr>
        <w:t>[7</w:t>
      </w:r>
      <w:r w:rsidRPr="008F1166">
        <w:rPr>
          <w:rFonts w:ascii="Times New Roman" w:hAnsi="Times New Roman" w:cs="Times New Roman"/>
          <w:bCs/>
          <w:sz w:val="28"/>
          <w:szCs w:val="28"/>
        </w:rPr>
        <w:t xml:space="preserve">]. </w:t>
      </w:r>
      <w:r w:rsidRPr="00254A62">
        <w:rPr>
          <w:rFonts w:ascii="Times New Roman" w:hAnsi="Times New Roman" w:cs="Times New Roman"/>
          <w:bCs/>
          <w:sz w:val="28"/>
          <w:szCs w:val="28"/>
        </w:rPr>
        <w:t xml:space="preserve">Характеризуючи значення рефлексивної діяльності в житті людини, Л.П. Гримак відводить їй велике місце в роботі над собою: </w:t>
      </w:r>
      <w:r w:rsidRPr="00254A62">
        <w:rPr>
          <w:rFonts w:ascii="Times New Roman" w:hAnsi="Times New Roman" w:cs="Times New Roman"/>
          <w:bCs/>
          <w:sz w:val="28"/>
          <w:szCs w:val="28"/>
        </w:rPr>
        <w:lastRenderedPageBreak/>
        <w:t xml:space="preserve">«Відшукання причин, як успіхів, так і особливо невдач у самому собі важка праця, але без цієї внутрішньої роботи особистість замикається в собі і не підлягає зміні образу самого себе, що рано чи пізно загрожує </w:t>
      </w:r>
      <w:r w:rsidRPr="008F1166">
        <w:rPr>
          <w:rFonts w:ascii="Times New Roman" w:hAnsi="Times New Roman" w:cs="Times New Roman"/>
          <w:bCs/>
          <w:sz w:val="28"/>
          <w:szCs w:val="28"/>
        </w:rPr>
        <w:t>ускладненнями</w:t>
      </w:r>
      <w:r w:rsidR="008F1166" w:rsidRPr="008F1166">
        <w:rPr>
          <w:rFonts w:ascii="Times New Roman" w:hAnsi="Times New Roman" w:cs="Times New Roman"/>
          <w:bCs/>
          <w:sz w:val="28"/>
          <w:szCs w:val="28"/>
        </w:rPr>
        <w:t>» [6</w:t>
      </w:r>
      <w:r w:rsidRPr="008F1166">
        <w:rPr>
          <w:rFonts w:ascii="Times New Roman" w:hAnsi="Times New Roman" w:cs="Times New Roman"/>
          <w:bCs/>
          <w:sz w:val="28"/>
          <w:szCs w:val="28"/>
        </w:rPr>
        <w:t>].</w:t>
      </w:r>
    </w:p>
    <w:p w:rsidR="00254A62" w:rsidRPr="00254A62" w:rsidRDefault="00254A62" w:rsidP="00254A62">
      <w:pPr>
        <w:shd w:val="clear" w:color="auto" w:fill="FFFFFF"/>
        <w:spacing w:line="360" w:lineRule="auto"/>
        <w:ind w:firstLine="699"/>
        <w:contextualSpacing/>
        <w:jc w:val="both"/>
        <w:rPr>
          <w:rFonts w:ascii="Times New Roman" w:hAnsi="Times New Roman" w:cs="Times New Roman"/>
          <w:bCs/>
          <w:sz w:val="28"/>
          <w:szCs w:val="28"/>
        </w:rPr>
      </w:pPr>
      <w:r w:rsidRPr="00254A62">
        <w:rPr>
          <w:rFonts w:ascii="Times New Roman" w:hAnsi="Times New Roman" w:cs="Times New Roman"/>
          <w:bCs/>
          <w:sz w:val="28"/>
          <w:szCs w:val="28"/>
        </w:rPr>
        <w:t>Традиційно прийнято вважати молодший шкільний вік найбільш сензитивним періодом для розвитку навичок рефлексії. Однак становлення її основ починається в дошкільному дитинстві, про що свідчать результати досліджень Є.Є. Кравцової про становлення елементарної рефлексії у дошкільнят. На першому етапі, за твердженнями автора, дитина «... виробляє виділення позиції іншого як відмінної від своєї власної», це процес децентрації. На другому етапі вона «... починає узгоджувати позицію свою і партнера при в</w:t>
      </w:r>
      <w:r w:rsidR="00583608">
        <w:rPr>
          <w:rFonts w:ascii="Times New Roman" w:hAnsi="Times New Roman" w:cs="Times New Roman"/>
          <w:bCs/>
          <w:sz w:val="28"/>
          <w:szCs w:val="28"/>
        </w:rPr>
        <w:t>иконанні спільної діяльності», з</w:t>
      </w:r>
      <w:r w:rsidRPr="00254A62">
        <w:rPr>
          <w:rFonts w:ascii="Times New Roman" w:hAnsi="Times New Roman" w:cs="Times New Roman"/>
          <w:bCs/>
          <w:sz w:val="28"/>
          <w:szCs w:val="28"/>
        </w:rPr>
        <w:t xml:space="preserve">'являється «рефлексія в дії». На третьому етапі «переходить до власне рефлексії, для здійснення якої вже не потрібна наявність реального партнера з іншою позицією. Перебудовує свої дії з урахуванням позиції партнера. Здатна обґрунтувати необхідність перебудови» </w:t>
      </w:r>
      <w:r w:rsidR="008F1166" w:rsidRPr="008F1166">
        <w:rPr>
          <w:rFonts w:ascii="Times New Roman" w:hAnsi="Times New Roman" w:cs="Times New Roman"/>
          <w:bCs/>
          <w:sz w:val="28"/>
          <w:szCs w:val="28"/>
        </w:rPr>
        <w:t>[10</w:t>
      </w:r>
      <w:r w:rsidRPr="008F1166">
        <w:rPr>
          <w:rFonts w:ascii="Times New Roman" w:hAnsi="Times New Roman" w:cs="Times New Roman"/>
          <w:bCs/>
          <w:sz w:val="28"/>
          <w:szCs w:val="28"/>
        </w:rPr>
        <w:t xml:space="preserve">]. </w:t>
      </w:r>
      <w:r w:rsidRPr="00254A62">
        <w:rPr>
          <w:rFonts w:ascii="Times New Roman" w:hAnsi="Times New Roman" w:cs="Times New Roman"/>
          <w:bCs/>
          <w:sz w:val="28"/>
          <w:szCs w:val="28"/>
        </w:rPr>
        <w:t>Етапний розвиток рефлексії у дітей, на наш погляд, може забезпечити освоєння позиції суб'єкта в розвитку об'єктивної, обґрунтованої, диференційованої самооцінки. Штучне підвищення самооцінки без врахування та аналізу реальних дій дитини може призвести до поганих наслідків. У цьому випадку педагогу необхідно професійно застосовувати негативну інформацію про дитину. Якщо її повідомляти, то тільки у формі педаг</w:t>
      </w:r>
      <w:r w:rsidR="00583608">
        <w:rPr>
          <w:rFonts w:ascii="Times New Roman" w:hAnsi="Times New Roman" w:cs="Times New Roman"/>
          <w:bCs/>
          <w:sz w:val="28"/>
          <w:szCs w:val="28"/>
        </w:rPr>
        <w:t>огічної підтримки. Це не створить</w:t>
      </w:r>
      <w:r w:rsidRPr="00254A62">
        <w:rPr>
          <w:rFonts w:ascii="Times New Roman" w:hAnsi="Times New Roman" w:cs="Times New Roman"/>
          <w:bCs/>
          <w:sz w:val="28"/>
          <w:szCs w:val="28"/>
        </w:rPr>
        <w:t xml:space="preserve"> негативного впливу на розвиток позитивного ставлення до себе. Виключивши педагогічну підтримку, слід очікувати погіршення результатів розвитку «Я - концепції». Ми так само, як Г.А. Цукерман, вважаємо, що «не можна показувати дитині її недосконалість до тих пір, поки з нею</w:t>
      </w:r>
      <w:r w:rsidR="00FC13C1">
        <w:rPr>
          <w:rFonts w:ascii="Times New Roman" w:hAnsi="Times New Roman" w:cs="Times New Roman"/>
          <w:bCs/>
          <w:sz w:val="28"/>
          <w:szCs w:val="28"/>
        </w:rPr>
        <w:t xml:space="preserve"> не встановлені надійні, довірлив</w:t>
      </w:r>
      <w:r w:rsidRPr="00254A62">
        <w:rPr>
          <w:rFonts w:ascii="Times New Roman" w:hAnsi="Times New Roman" w:cs="Times New Roman"/>
          <w:bCs/>
          <w:sz w:val="28"/>
          <w:szCs w:val="28"/>
        </w:rPr>
        <w:t xml:space="preserve">і відносини. Не можна чекати від дитини ні найменшого зусилля стати краще до тих пір, поки дитина не переконана, що вона хороша і що ви її такою вважаєте» </w:t>
      </w:r>
      <w:r w:rsidR="008F1166" w:rsidRPr="008F1166">
        <w:rPr>
          <w:rFonts w:ascii="Times New Roman" w:hAnsi="Times New Roman" w:cs="Times New Roman"/>
          <w:bCs/>
          <w:sz w:val="28"/>
          <w:szCs w:val="28"/>
        </w:rPr>
        <w:t>[17</w:t>
      </w:r>
      <w:r w:rsidRPr="008F1166">
        <w:rPr>
          <w:rFonts w:ascii="Times New Roman" w:hAnsi="Times New Roman" w:cs="Times New Roman"/>
          <w:bCs/>
          <w:sz w:val="28"/>
          <w:szCs w:val="28"/>
        </w:rPr>
        <w:t>].</w:t>
      </w:r>
    </w:p>
    <w:p w:rsidR="00254A62" w:rsidRPr="00254A62" w:rsidRDefault="00254A62" w:rsidP="00254A62">
      <w:pPr>
        <w:shd w:val="clear" w:color="auto" w:fill="FFFFFF"/>
        <w:spacing w:line="360" w:lineRule="auto"/>
        <w:ind w:firstLine="699"/>
        <w:contextualSpacing/>
        <w:jc w:val="both"/>
        <w:rPr>
          <w:rFonts w:ascii="Times New Roman" w:hAnsi="Times New Roman" w:cs="Times New Roman"/>
          <w:bCs/>
          <w:sz w:val="28"/>
          <w:szCs w:val="28"/>
        </w:rPr>
      </w:pPr>
      <w:r w:rsidRPr="00254A62">
        <w:rPr>
          <w:rFonts w:ascii="Times New Roman" w:hAnsi="Times New Roman" w:cs="Times New Roman"/>
          <w:bCs/>
          <w:sz w:val="28"/>
          <w:szCs w:val="28"/>
        </w:rPr>
        <w:t xml:space="preserve">Аналіз особливостей формування «Я - концепції» </w:t>
      </w:r>
      <w:r w:rsidRPr="00254A62">
        <w:rPr>
          <w:rFonts w:ascii="Times New Roman" w:hAnsi="Times New Roman" w:cs="Times New Roman"/>
          <w:kern w:val="28"/>
          <w:sz w:val="28"/>
          <w:szCs w:val="28"/>
        </w:rPr>
        <w:t>у дітей молодшого шкільного віку</w:t>
      </w:r>
      <w:r w:rsidRPr="00254A62">
        <w:rPr>
          <w:rFonts w:ascii="Times New Roman" w:hAnsi="Times New Roman" w:cs="Times New Roman"/>
          <w:bCs/>
          <w:sz w:val="28"/>
          <w:szCs w:val="28"/>
        </w:rPr>
        <w:t xml:space="preserve"> показав, що якщо в стабільному дошкільному періоді </w:t>
      </w:r>
      <w:r w:rsidRPr="00254A62">
        <w:rPr>
          <w:rFonts w:ascii="Times New Roman" w:hAnsi="Times New Roman" w:cs="Times New Roman"/>
          <w:bCs/>
          <w:sz w:val="28"/>
          <w:szCs w:val="28"/>
        </w:rPr>
        <w:lastRenderedPageBreak/>
        <w:t>відбувається кількісне накопичення уявлень дитини про себе в фізичному, моральному, соціальному, інтелектуальному плані, то в молодшому шкільному - їх осмислення, переоцінка, своєрідний контроль на «знак якості» в мінливих соціальних умовах очікування і освоєння ролі учня. Зразком для контролю служить «сукупний ідеальний образ Я людини взагалі», наявний у «Я - концепції» дитини. Тому починають інтенсивно розвиватися її когнітивний і поведінковий компоненти. У дитини виникає інтерес до самопізнання своїх особливостей і можливо</w:t>
      </w:r>
      <w:r w:rsidR="00FC13C1">
        <w:rPr>
          <w:rFonts w:ascii="Times New Roman" w:hAnsi="Times New Roman" w:cs="Times New Roman"/>
          <w:bCs/>
          <w:sz w:val="28"/>
          <w:szCs w:val="28"/>
        </w:rPr>
        <w:t xml:space="preserve">стей, </w:t>
      </w:r>
      <w:r w:rsidRPr="00254A62">
        <w:rPr>
          <w:rFonts w:ascii="Times New Roman" w:hAnsi="Times New Roman" w:cs="Times New Roman"/>
          <w:bCs/>
          <w:sz w:val="28"/>
          <w:szCs w:val="28"/>
        </w:rPr>
        <w:t>бажання змінити своє Я, наближаючи його до ідеального. В результаті розвитку самокритичності діти все рідше ставлять високий «знак якості» своїм уявленням про себе і все частіше схильні до самовдосконалення.</w:t>
      </w:r>
    </w:p>
    <w:p w:rsidR="00254A62" w:rsidRPr="00254A62" w:rsidRDefault="00254A62" w:rsidP="00254A62">
      <w:pPr>
        <w:shd w:val="clear" w:color="auto" w:fill="FFFFFF"/>
        <w:spacing w:line="360" w:lineRule="auto"/>
        <w:ind w:firstLine="699"/>
        <w:contextualSpacing/>
        <w:jc w:val="both"/>
        <w:rPr>
          <w:rFonts w:ascii="Times New Roman" w:hAnsi="Times New Roman" w:cs="Times New Roman"/>
          <w:bCs/>
          <w:sz w:val="28"/>
          <w:szCs w:val="28"/>
        </w:rPr>
      </w:pPr>
      <w:r w:rsidRPr="00254A62">
        <w:rPr>
          <w:rFonts w:ascii="Times New Roman" w:hAnsi="Times New Roman" w:cs="Times New Roman"/>
          <w:bCs/>
          <w:sz w:val="28"/>
          <w:szCs w:val="28"/>
        </w:rPr>
        <w:t>У ході аналізу літератури нами визначено наступні психологічні передумови формування «Я - концепції» дітей в початковій школі: поява об'єктивної та диференційованої самооцінки; можливість сприйняття себе не тільки суб'єктом діяльності, але і «суб'єктом у системі людських відносин»; початкові прояви інтересу до самопізнання свого образу Я і його самовдосконалення; наростання самостійності, незалежності та допитливості; поява перших питань особистісного екзистенційного характеру та інші.</w:t>
      </w:r>
    </w:p>
    <w:p w:rsidR="00233E19" w:rsidRDefault="00254A62" w:rsidP="00233E19">
      <w:pPr>
        <w:shd w:val="clear" w:color="auto" w:fill="FFFFFF"/>
        <w:spacing w:line="360" w:lineRule="auto"/>
        <w:ind w:firstLine="699"/>
        <w:contextualSpacing/>
        <w:jc w:val="both"/>
        <w:rPr>
          <w:rFonts w:ascii="Times New Roman" w:hAnsi="Times New Roman" w:cs="Times New Roman"/>
          <w:bCs/>
          <w:sz w:val="28"/>
          <w:szCs w:val="28"/>
        </w:rPr>
      </w:pPr>
      <w:r w:rsidRPr="00254A62">
        <w:rPr>
          <w:rFonts w:ascii="Times New Roman" w:hAnsi="Times New Roman" w:cs="Times New Roman"/>
          <w:bCs/>
          <w:sz w:val="28"/>
          <w:szCs w:val="28"/>
        </w:rPr>
        <w:t xml:space="preserve">Позитивний розвиток «Я - концепції» </w:t>
      </w:r>
      <w:r w:rsidRPr="00254A62">
        <w:rPr>
          <w:rFonts w:ascii="Times New Roman" w:hAnsi="Times New Roman" w:cs="Times New Roman"/>
          <w:kern w:val="28"/>
          <w:sz w:val="28"/>
          <w:szCs w:val="28"/>
        </w:rPr>
        <w:t>у дітей молодшого шкільного віку</w:t>
      </w:r>
      <w:r w:rsidRPr="00254A62">
        <w:rPr>
          <w:rFonts w:ascii="Times New Roman" w:hAnsi="Times New Roman" w:cs="Times New Roman"/>
          <w:bCs/>
          <w:sz w:val="28"/>
          <w:szCs w:val="28"/>
        </w:rPr>
        <w:t xml:space="preserve"> відбувається на основі перерахованих психологічних передумов, якщо у виховному процесі освітньої установи створені певні психологічні умови. </w:t>
      </w:r>
    </w:p>
    <w:p w:rsidR="00BB5EB1" w:rsidRPr="00233E19" w:rsidRDefault="00BB5EB1" w:rsidP="0024290F">
      <w:pPr>
        <w:shd w:val="clear" w:color="auto" w:fill="FFFFFF"/>
        <w:spacing w:after="0" w:line="360" w:lineRule="auto"/>
        <w:ind w:firstLine="699"/>
        <w:contextualSpacing/>
        <w:jc w:val="both"/>
        <w:rPr>
          <w:rFonts w:ascii="Times New Roman" w:hAnsi="Times New Roman" w:cs="Times New Roman"/>
          <w:bCs/>
          <w:sz w:val="28"/>
          <w:szCs w:val="28"/>
        </w:rPr>
      </w:pPr>
      <w:r w:rsidRPr="00BB5EB1">
        <w:rPr>
          <w:rFonts w:ascii="Times New Roman" w:hAnsi="Times New Roman" w:cs="Times New Roman"/>
          <w:b/>
          <w:sz w:val="28"/>
          <w:szCs w:val="28"/>
        </w:rPr>
        <w:t xml:space="preserve">РОЗДІЛ ІІ. Міжнародна програма розвитку дитини </w:t>
      </w:r>
      <w:r w:rsidRPr="00BB5EB1">
        <w:rPr>
          <w:rFonts w:ascii="Times New Roman" w:hAnsi="Times New Roman" w:cs="Times New Roman"/>
          <w:b/>
          <w:sz w:val="28"/>
          <w:szCs w:val="28"/>
          <w:lang w:val="en-US"/>
        </w:rPr>
        <w:t>ICDP</w:t>
      </w:r>
      <w:r w:rsidRPr="00BB5EB1">
        <w:rPr>
          <w:rFonts w:ascii="Times New Roman" w:hAnsi="Times New Roman" w:cs="Times New Roman"/>
          <w:b/>
          <w:sz w:val="28"/>
          <w:szCs w:val="28"/>
        </w:rPr>
        <w:t xml:space="preserve"> (</w:t>
      </w:r>
      <w:r w:rsidRPr="00BB5EB1">
        <w:rPr>
          <w:rFonts w:ascii="Times New Roman" w:hAnsi="Times New Roman" w:cs="Times New Roman"/>
          <w:b/>
          <w:sz w:val="28"/>
          <w:szCs w:val="28"/>
          <w:lang w:val="en-US"/>
        </w:rPr>
        <w:t>International</w:t>
      </w:r>
      <w:r w:rsidRPr="00BB5EB1">
        <w:rPr>
          <w:rFonts w:ascii="Times New Roman" w:hAnsi="Times New Roman" w:cs="Times New Roman"/>
          <w:b/>
          <w:sz w:val="28"/>
          <w:szCs w:val="28"/>
        </w:rPr>
        <w:t xml:space="preserve"> </w:t>
      </w:r>
      <w:r w:rsidRPr="00BB5EB1">
        <w:rPr>
          <w:rFonts w:ascii="Times New Roman" w:hAnsi="Times New Roman" w:cs="Times New Roman"/>
          <w:b/>
          <w:sz w:val="28"/>
          <w:szCs w:val="28"/>
          <w:lang w:val="en-US"/>
        </w:rPr>
        <w:t>Child</w:t>
      </w:r>
      <w:r w:rsidRPr="00BB5EB1">
        <w:rPr>
          <w:rFonts w:ascii="Times New Roman" w:hAnsi="Times New Roman" w:cs="Times New Roman"/>
          <w:b/>
          <w:sz w:val="28"/>
          <w:szCs w:val="28"/>
        </w:rPr>
        <w:t xml:space="preserve"> </w:t>
      </w:r>
      <w:r w:rsidRPr="00BB5EB1">
        <w:rPr>
          <w:rFonts w:ascii="Times New Roman" w:hAnsi="Times New Roman" w:cs="Times New Roman"/>
          <w:b/>
          <w:sz w:val="28"/>
          <w:szCs w:val="28"/>
          <w:lang w:val="en-US"/>
        </w:rPr>
        <w:t>Development</w:t>
      </w:r>
      <w:r w:rsidRPr="00BB5EB1">
        <w:rPr>
          <w:rFonts w:ascii="Times New Roman" w:hAnsi="Times New Roman" w:cs="Times New Roman"/>
          <w:b/>
          <w:sz w:val="28"/>
          <w:szCs w:val="28"/>
        </w:rPr>
        <w:t xml:space="preserve"> </w:t>
      </w:r>
      <w:r w:rsidRPr="00BB5EB1">
        <w:rPr>
          <w:rFonts w:ascii="Times New Roman" w:hAnsi="Times New Roman" w:cs="Times New Roman"/>
          <w:b/>
          <w:sz w:val="28"/>
          <w:szCs w:val="28"/>
          <w:lang w:val="en-US"/>
        </w:rPr>
        <w:t>Programme</w:t>
      </w:r>
      <w:r w:rsidRPr="00BB5EB1">
        <w:rPr>
          <w:rFonts w:ascii="Times New Roman" w:hAnsi="Times New Roman" w:cs="Times New Roman"/>
          <w:b/>
          <w:sz w:val="28"/>
          <w:szCs w:val="28"/>
        </w:rPr>
        <w:t>) в контексті формування позитивної «Я - концепції» у дітей молодшого шкільного віку</w:t>
      </w:r>
    </w:p>
    <w:p w:rsidR="00547D63" w:rsidRDefault="00547D63" w:rsidP="0024290F">
      <w:pPr>
        <w:spacing w:after="0" w:line="360" w:lineRule="auto"/>
        <w:ind w:firstLine="699"/>
        <w:jc w:val="both"/>
        <w:rPr>
          <w:rFonts w:ascii="Times New Roman" w:hAnsi="Times New Roman" w:cs="Times New Roman"/>
          <w:sz w:val="28"/>
          <w:szCs w:val="28"/>
        </w:rPr>
      </w:pPr>
      <w:r>
        <w:rPr>
          <w:rFonts w:ascii="Times New Roman" w:hAnsi="Times New Roman" w:cs="Times New Roman"/>
          <w:sz w:val="28"/>
          <w:szCs w:val="28"/>
        </w:rPr>
        <w:t>Організація «</w:t>
      </w:r>
      <w:r w:rsidRPr="00547D63">
        <w:rPr>
          <w:rFonts w:ascii="Times New Roman" w:hAnsi="Times New Roman" w:cs="Times New Roman"/>
          <w:sz w:val="28"/>
          <w:szCs w:val="28"/>
          <w:lang w:val="en-US"/>
        </w:rPr>
        <w:t>International</w:t>
      </w:r>
      <w:r w:rsidRPr="00547D63">
        <w:rPr>
          <w:rFonts w:ascii="Times New Roman" w:hAnsi="Times New Roman" w:cs="Times New Roman"/>
          <w:sz w:val="28"/>
          <w:szCs w:val="28"/>
        </w:rPr>
        <w:t xml:space="preserve"> </w:t>
      </w:r>
      <w:r w:rsidRPr="00547D63">
        <w:rPr>
          <w:rFonts w:ascii="Times New Roman" w:hAnsi="Times New Roman" w:cs="Times New Roman"/>
          <w:sz w:val="28"/>
          <w:szCs w:val="28"/>
          <w:lang w:val="en-US"/>
        </w:rPr>
        <w:t>Child</w:t>
      </w:r>
      <w:r w:rsidRPr="00547D63">
        <w:rPr>
          <w:rFonts w:ascii="Times New Roman" w:hAnsi="Times New Roman" w:cs="Times New Roman"/>
          <w:sz w:val="28"/>
          <w:szCs w:val="28"/>
        </w:rPr>
        <w:t xml:space="preserve"> </w:t>
      </w:r>
      <w:r w:rsidRPr="00547D63">
        <w:rPr>
          <w:rFonts w:ascii="Times New Roman" w:hAnsi="Times New Roman" w:cs="Times New Roman"/>
          <w:sz w:val="28"/>
          <w:szCs w:val="28"/>
          <w:lang w:val="en-US"/>
        </w:rPr>
        <w:t>Development</w:t>
      </w:r>
      <w:r w:rsidRPr="00547D63">
        <w:rPr>
          <w:rFonts w:ascii="Times New Roman" w:hAnsi="Times New Roman" w:cs="Times New Roman"/>
          <w:sz w:val="28"/>
          <w:szCs w:val="28"/>
        </w:rPr>
        <w:t xml:space="preserve"> </w:t>
      </w:r>
      <w:r w:rsidRPr="00547D63">
        <w:rPr>
          <w:rFonts w:ascii="Times New Roman" w:hAnsi="Times New Roman" w:cs="Times New Roman"/>
          <w:sz w:val="28"/>
          <w:szCs w:val="28"/>
          <w:lang w:val="en-US"/>
        </w:rPr>
        <w:t>Programmes</w:t>
      </w:r>
      <w:r w:rsidRPr="00547D63">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val="en-US"/>
        </w:rPr>
        <w:t>ICDP</w:t>
      </w:r>
      <w:r>
        <w:rPr>
          <w:rFonts w:ascii="Times New Roman" w:hAnsi="Times New Roman" w:cs="Times New Roman"/>
          <w:sz w:val="28"/>
          <w:szCs w:val="28"/>
        </w:rPr>
        <w:t>)</w:t>
      </w:r>
      <w:r w:rsidRPr="00547D63">
        <w:rPr>
          <w:rFonts w:ascii="Times New Roman" w:hAnsi="Times New Roman" w:cs="Times New Roman"/>
          <w:sz w:val="28"/>
          <w:szCs w:val="28"/>
        </w:rPr>
        <w:t xml:space="preserve"> – «Міжнародні програми розвитку дитини»</w:t>
      </w:r>
      <w:r>
        <w:rPr>
          <w:rFonts w:ascii="Times New Roman" w:hAnsi="Times New Roman" w:cs="Times New Roman"/>
          <w:sz w:val="28"/>
          <w:szCs w:val="28"/>
        </w:rPr>
        <w:t xml:space="preserve"> - була заснована</w:t>
      </w:r>
      <w:r w:rsidR="00A25FE7">
        <w:rPr>
          <w:rFonts w:ascii="Times New Roman" w:hAnsi="Times New Roman" w:cs="Times New Roman"/>
          <w:sz w:val="28"/>
          <w:szCs w:val="28"/>
        </w:rPr>
        <w:t xml:space="preserve"> командою </w:t>
      </w:r>
      <w:r>
        <w:rPr>
          <w:rFonts w:ascii="Times New Roman" w:hAnsi="Times New Roman" w:cs="Times New Roman"/>
          <w:sz w:val="28"/>
          <w:szCs w:val="28"/>
        </w:rPr>
        <w:t>міжнародних експертів і зареєстрована у 1992 році в Осло (Норвегія</w:t>
      </w:r>
      <w:r w:rsidR="00A25FE7">
        <w:rPr>
          <w:rFonts w:ascii="Times New Roman" w:hAnsi="Times New Roman" w:cs="Times New Roman"/>
          <w:sz w:val="28"/>
          <w:szCs w:val="28"/>
        </w:rPr>
        <w:t xml:space="preserve">). </w:t>
      </w:r>
      <w:r w:rsidR="00A25FE7">
        <w:rPr>
          <w:rFonts w:ascii="Times New Roman" w:hAnsi="Times New Roman" w:cs="Times New Roman"/>
          <w:sz w:val="28"/>
          <w:szCs w:val="28"/>
          <w:lang w:val="en-US"/>
        </w:rPr>
        <w:t>ICDP</w:t>
      </w:r>
      <w:r w:rsidR="00A25FE7">
        <w:rPr>
          <w:rFonts w:ascii="Times New Roman" w:hAnsi="Times New Roman" w:cs="Times New Roman"/>
          <w:sz w:val="28"/>
          <w:szCs w:val="28"/>
        </w:rPr>
        <w:t xml:space="preserve"> розробила просту програму підвищення чутливості на основі сучасних досліджень у сфері розвитку дитини. </w:t>
      </w:r>
      <w:r w:rsidR="000A2ADD">
        <w:rPr>
          <w:rFonts w:ascii="Times New Roman" w:hAnsi="Times New Roman" w:cs="Times New Roman"/>
          <w:sz w:val="28"/>
          <w:szCs w:val="28"/>
        </w:rPr>
        <w:t xml:space="preserve">За останніх декілька років </w:t>
      </w:r>
      <w:r w:rsidR="000A2ADD">
        <w:rPr>
          <w:rFonts w:ascii="Times New Roman" w:hAnsi="Times New Roman" w:cs="Times New Roman"/>
          <w:sz w:val="28"/>
          <w:szCs w:val="28"/>
          <w:lang w:val="en-US"/>
        </w:rPr>
        <w:t>ICDP</w:t>
      </w:r>
      <w:r w:rsidR="000A2ADD">
        <w:rPr>
          <w:rFonts w:ascii="Times New Roman" w:hAnsi="Times New Roman" w:cs="Times New Roman"/>
          <w:sz w:val="28"/>
          <w:szCs w:val="28"/>
          <w:lang w:val="ru-RU"/>
        </w:rPr>
        <w:t xml:space="preserve"> запропонувала ос</w:t>
      </w:r>
      <w:r w:rsidR="000A2ADD">
        <w:rPr>
          <w:rFonts w:ascii="Times New Roman" w:hAnsi="Times New Roman" w:cs="Times New Roman"/>
          <w:sz w:val="28"/>
          <w:szCs w:val="28"/>
        </w:rPr>
        <w:t xml:space="preserve">вітні програми організаціям у багатьох країнах світу. В </w:t>
      </w:r>
      <w:r w:rsidR="000A2ADD">
        <w:rPr>
          <w:rFonts w:ascii="Times New Roman" w:hAnsi="Times New Roman" w:cs="Times New Roman"/>
          <w:sz w:val="28"/>
          <w:szCs w:val="28"/>
        </w:rPr>
        <w:lastRenderedPageBreak/>
        <w:t>результаті отримала позити</w:t>
      </w:r>
      <w:r w:rsidR="0070262B">
        <w:rPr>
          <w:rFonts w:ascii="Times New Roman" w:hAnsi="Times New Roman" w:cs="Times New Roman"/>
          <w:sz w:val="28"/>
          <w:szCs w:val="28"/>
        </w:rPr>
        <w:t>вну оцінку та була адаптована  Всесвітнь</w:t>
      </w:r>
      <w:r w:rsidR="000A2ADD">
        <w:rPr>
          <w:rFonts w:ascii="Times New Roman" w:hAnsi="Times New Roman" w:cs="Times New Roman"/>
          <w:sz w:val="28"/>
          <w:szCs w:val="28"/>
        </w:rPr>
        <w:t>ою організацією охорони здоров’я. У Норвегії програма реалізована на загальнодержавному рівні.</w:t>
      </w:r>
    </w:p>
    <w:p w:rsidR="000A2ADD" w:rsidRDefault="000A2ADD" w:rsidP="0024290F">
      <w:pPr>
        <w:spacing w:after="0" w:line="360" w:lineRule="auto"/>
        <w:ind w:firstLine="699"/>
        <w:jc w:val="both"/>
        <w:rPr>
          <w:rFonts w:ascii="Times New Roman" w:hAnsi="Times New Roman" w:cs="Times New Roman"/>
          <w:sz w:val="28"/>
          <w:szCs w:val="28"/>
        </w:rPr>
      </w:pPr>
      <w:r>
        <w:rPr>
          <w:rFonts w:ascii="Times New Roman" w:hAnsi="Times New Roman" w:cs="Times New Roman"/>
          <w:sz w:val="28"/>
          <w:szCs w:val="28"/>
        </w:rPr>
        <w:t xml:space="preserve">Цілі програми </w:t>
      </w:r>
      <w:r>
        <w:rPr>
          <w:rFonts w:ascii="Times New Roman" w:hAnsi="Times New Roman" w:cs="Times New Roman"/>
          <w:sz w:val="28"/>
          <w:szCs w:val="28"/>
          <w:lang w:val="en-US"/>
        </w:rPr>
        <w:t>ICDP</w:t>
      </w:r>
      <w:r>
        <w:rPr>
          <w:rFonts w:ascii="Times New Roman" w:hAnsi="Times New Roman" w:cs="Times New Roman"/>
          <w:sz w:val="28"/>
          <w:szCs w:val="28"/>
        </w:rPr>
        <w:t>:</w:t>
      </w:r>
    </w:p>
    <w:p w:rsidR="000A2ADD" w:rsidRPr="00D40E5E" w:rsidRDefault="000A2ADD" w:rsidP="0024290F">
      <w:pPr>
        <w:spacing w:after="0" w:line="360" w:lineRule="auto"/>
        <w:ind w:firstLine="699"/>
        <w:jc w:val="both"/>
        <w:rPr>
          <w:rFonts w:ascii="Times New Roman" w:hAnsi="Times New Roman" w:cs="Times New Roman"/>
          <w:sz w:val="28"/>
          <w:szCs w:val="28"/>
        </w:rPr>
      </w:pPr>
      <w:r w:rsidRPr="00D40E5E">
        <w:rPr>
          <w:rFonts w:ascii="Times New Roman" w:hAnsi="Times New Roman" w:cs="Times New Roman"/>
          <w:sz w:val="28"/>
          <w:szCs w:val="28"/>
        </w:rPr>
        <w:t>1. Вплив на позитивний досвід вихователя по відношенню до дитини, таким чином</w:t>
      </w:r>
      <w:r>
        <w:rPr>
          <w:rFonts w:ascii="Times New Roman" w:hAnsi="Times New Roman" w:cs="Times New Roman"/>
          <w:sz w:val="28"/>
          <w:szCs w:val="28"/>
        </w:rPr>
        <w:t>,</w:t>
      </w:r>
      <w:r w:rsidRPr="00D40E5E">
        <w:rPr>
          <w:rFonts w:ascii="Times New Roman" w:hAnsi="Times New Roman" w:cs="Times New Roman"/>
          <w:sz w:val="28"/>
          <w:szCs w:val="28"/>
        </w:rPr>
        <w:t xml:space="preserve"> що вихователь буде здатний приєднатися і «відчу</w:t>
      </w:r>
      <w:r>
        <w:rPr>
          <w:rFonts w:ascii="Times New Roman" w:hAnsi="Times New Roman" w:cs="Times New Roman"/>
          <w:sz w:val="28"/>
          <w:szCs w:val="28"/>
        </w:rPr>
        <w:t>т</w:t>
      </w:r>
      <w:r w:rsidRPr="00D40E5E">
        <w:rPr>
          <w:rFonts w:ascii="Times New Roman" w:hAnsi="Times New Roman" w:cs="Times New Roman"/>
          <w:sz w:val="28"/>
          <w:szCs w:val="28"/>
        </w:rPr>
        <w:t>и» дитин</w:t>
      </w:r>
      <w:r>
        <w:rPr>
          <w:rFonts w:ascii="Times New Roman" w:hAnsi="Times New Roman" w:cs="Times New Roman"/>
          <w:sz w:val="28"/>
          <w:szCs w:val="28"/>
        </w:rPr>
        <w:t>у</w:t>
      </w:r>
      <w:r w:rsidRPr="00D40E5E">
        <w:rPr>
          <w:rFonts w:ascii="Times New Roman" w:hAnsi="Times New Roman" w:cs="Times New Roman"/>
          <w:sz w:val="28"/>
          <w:szCs w:val="28"/>
        </w:rPr>
        <w:t xml:space="preserve">, відчути </w:t>
      </w:r>
      <w:r>
        <w:rPr>
          <w:rFonts w:ascii="Times New Roman" w:hAnsi="Times New Roman" w:cs="Times New Roman"/>
          <w:sz w:val="28"/>
          <w:szCs w:val="28"/>
        </w:rPr>
        <w:t>її</w:t>
      </w:r>
      <w:r w:rsidRPr="00D40E5E">
        <w:rPr>
          <w:rFonts w:ascii="Times New Roman" w:hAnsi="Times New Roman" w:cs="Times New Roman"/>
          <w:sz w:val="28"/>
          <w:szCs w:val="28"/>
        </w:rPr>
        <w:t xml:space="preserve"> стан і потреби і на основі цього пристосовувати свої дії </w:t>
      </w:r>
      <w:r>
        <w:rPr>
          <w:rFonts w:ascii="Times New Roman" w:hAnsi="Times New Roman" w:cs="Times New Roman"/>
          <w:sz w:val="28"/>
          <w:szCs w:val="28"/>
        </w:rPr>
        <w:t>задля</w:t>
      </w:r>
      <w:r w:rsidRPr="00D40E5E">
        <w:rPr>
          <w:rFonts w:ascii="Times New Roman" w:hAnsi="Times New Roman" w:cs="Times New Roman"/>
          <w:sz w:val="28"/>
          <w:szCs w:val="28"/>
        </w:rPr>
        <w:t xml:space="preserve"> </w:t>
      </w:r>
      <w:r>
        <w:rPr>
          <w:rFonts w:ascii="Times New Roman" w:hAnsi="Times New Roman" w:cs="Times New Roman"/>
          <w:sz w:val="28"/>
          <w:szCs w:val="28"/>
        </w:rPr>
        <w:t>піклування</w:t>
      </w:r>
      <w:r w:rsidRPr="00D40E5E">
        <w:rPr>
          <w:rFonts w:ascii="Times New Roman" w:hAnsi="Times New Roman" w:cs="Times New Roman"/>
          <w:sz w:val="28"/>
          <w:szCs w:val="28"/>
        </w:rPr>
        <w:t xml:space="preserve"> про дитину</w:t>
      </w:r>
      <w:r>
        <w:rPr>
          <w:rFonts w:ascii="Times New Roman" w:hAnsi="Times New Roman" w:cs="Times New Roman"/>
          <w:sz w:val="28"/>
          <w:szCs w:val="28"/>
        </w:rPr>
        <w:t>,</w:t>
      </w:r>
      <w:r w:rsidRPr="00D40E5E">
        <w:rPr>
          <w:rFonts w:ascii="Times New Roman" w:hAnsi="Times New Roman" w:cs="Times New Roman"/>
          <w:sz w:val="28"/>
          <w:szCs w:val="28"/>
        </w:rPr>
        <w:t xml:space="preserve"> з </w:t>
      </w:r>
      <w:r>
        <w:rPr>
          <w:rFonts w:ascii="Times New Roman" w:hAnsi="Times New Roman" w:cs="Times New Roman"/>
          <w:sz w:val="28"/>
          <w:szCs w:val="28"/>
        </w:rPr>
        <w:t>її</w:t>
      </w:r>
      <w:r w:rsidRPr="00D40E5E">
        <w:rPr>
          <w:rFonts w:ascii="Times New Roman" w:hAnsi="Times New Roman" w:cs="Times New Roman"/>
          <w:sz w:val="28"/>
          <w:szCs w:val="28"/>
        </w:rPr>
        <w:t xml:space="preserve"> потребами та ініціативами. Зміцнити почуття впевненості у вихователя.</w:t>
      </w:r>
    </w:p>
    <w:p w:rsidR="000A2ADD" w:rsidRPr="00D40E5E" w:rsidRDefault="000A2ADD" w:rsidP="0024290F">
      <w:pPr>
        <w:spacing w:after="0" w:line="360" w:lineRule="auto"/>
        <w:ind w:firstLine="699"/>
        <w:jc w:val="both"/>
        <w:rPr>
          <w:rFonts w:ascii="Times New Roman" w:hAnsi="Times New Roman" w:cs="Times New Roman"/>
          <w:sz w:val="28"/>
          <w:szCs w:val="28"/>
        </w:rPr>
      </w:pPr>
      <w:r w:rsidRPr="00D40E5E">
        <w:rPr>
          <w:rFonts w:ascii="Times New Roman" w:hAnsi="Times New Roman" w:cs="Times New Roman"/>
          <w:sz w:val="28"/>
          <w:szCs w:val="28"/>
        </w:rPr>
        <w:t>2. Сприяти чутливо</w:t>
      </w:r>
      <w:r>
        <w:rPr>
          <w:rFonts w:ascii="Times New Roman" w:hAnsi="Times New Roman" w:cs="Times New Roman"/>
          <w:sz w:val="28"/>
          <w:szCs w:val="28"/>
        </w:rPr>
        <w:t>му</w:t>
      </w:r>
      <w:r w:rsidRPr="00D40E5E">
        <w:rPr>
          <w:rFonts w:ascii="Times New Roman" w:hAnsi="Times New Roman" w:cs="Times New Roman"/>
          <w:sz w:val="28"/>
          <w:szCs w:val="28"/>
        </w:rPr>
        <w:t xml:space="preserve"> емоційно</w:t>
      </w:r>
      <w:r>
        <w:rPr>
          <w:rFonts w:ascii="Times New Roman" w:hAnsi="Times New Roman" w:cs="Times New Roman"/>
          <w:sz w:val="28"/>
          <w:szCs w:val="28"/>
        </w:rPr>
        <w:t>му</w:t>
      </w:r>
      <w:r w:rsidRPr="00D40E5E">
        <w:rPr>
          <w:rFonts w:ascii="Times New Roman" w:hAnsi="Times New Roman" w:cs="Times New Roman"/>
          <w:sz w:val="28"/>
          <w:szCs w:val="28"/>
        </w:rPr>
        <w:t xml:space="preserve"> виразно</w:t>
      </w:r>
      <w:r>
        <w:rPr>
          <w:rFonts w:ascii="Times New Roman" w:hAnsi="Times New Roman" w:cs="Times New Roman"/>
          <w:sz w:val="28"/>
          <w:szCs w:val="28"/>
        </w:rPr>
        <w:t>му</w:t>
      </w:r>
      <w:r w:rsidRPr="00D40E5E">
        <w:rPr>
          <w:rFonts w:ascii="Times New Roman" w:hAnsi="Times New Roman" w:cs="Times New Roman"/>
          <w:sz w:val="28"/>
          <w:szCs w:val="28"/>
        </w:rPr>
        <w:t xml:space="preserve"> спілкуванн</w:t>
      </w:r>
      <w:r>
        <w:rPr>
          <w:rFonts w:ascii="Times New Roman" w:hAnsi="Times New Roman" w:cs="Times New Roman"/>
          <w:sz w:val="28"/>
          <w:szCs w:val="28"/>
        </w:rPr>
        <w:t>ю</w:t>
      </w:r>
      <w:r w:rsidRPr="00D40E5E">
        <w:rPr>
          <w:rFonts w:ascii="Times New Roman" w:hAnsi="Times New Roman" w:cs="Times New Roman"/>
          <w:sz w:val="28"/>
          <w:szCs w:val="28"/>
        </w:rPr>
        <w:t xml:space="preserve"> і взаємодії між вихователем і дитиною.</w:t>
      </w:r>
    </w:p>
    <w:p w:rsidR="000A2ADD" w:rsidRPr="00D40E5E" w:rsidRDefault="000A2ADD" w:rsidP="0024290F">
      <w:pPr>
        <w:spacing w:after="0" w:line="360" w:lineRule="auto"/>
        <w:ind w:firstLine="699"/>
        <w:jc w:val="both"/>
        <w:rPr>
          <w:rFonts w:ascii="Times New Roman" w:hAnsi="Times New Roman" w:cs="Times New Roman"/>
          <w:sz w:val="28"/>
          <w:szCs w:val="28"/>
        </w:rPr>
      </w:pPr>
      <w:r w:rsidRPr="00D40E5E">
        <w:rPr>
          <w:rFonts w:ascii="Times New Roman" w:hAnsi="Times New Roman" w:cs="Times New Roman"/>
          <w:sz w:val="28"/>
          <w:szCs w:val="28"/>
        </w:rPr>
        <w:t>3. Сприяти збагачу</w:t>
      </w:r>
      <w:r>
        <w:rPr>
          <w:rFonts w:ascii="Times New Roman" w:hAnsi="Times New Roman" w:cs="Times New Roman"/>
          <w:sz w:val="28"/>
          <w:szCs w:val="28"/>
        </w:rPr>
        <w:t>ючим</w:t>
      </w:r>
      <w:r w:rsidRPr="00D40E5E">
        <w:rPr>
          <w:rFonts w:ascii="Times New Roman" w:hAnsi="Times New Roman" w:cs="Times New Roman"/>
          <w:sz w:val="28"/>
          <w:szCs w:val="28"/>
        </w:rPr>
        <w:t>, стимулюючи</w:t>
      </w:r>
      <w:r>
        <w:rPr>
          <w:rFonts w:ascii="Times New Roman" w:hAnsi="Times New Roman" w:cs="Times New Roman"/>
          <w:sz w:val="28"/>
          <w:szCs w:val="28"/>
        </w:rPr>
        <w:t>м</w:t>
      </w:r>
      <w:r w:rsidRPr="00D40E5E">
        <w:rPr>
          <w:rFonts w:ascii="Times New Roman" w:hAnsi="Times New Roman" w:cs="Times New Roman"/>
          <w:sz w:val="28"/>
          <w:szCs w:val="28"/>
        </w:rPr>
        <w:t xml:space="preserve"> взаємо</w:t>
      </w:r>
      <w:r>
        <w:rPr>
          <w:rFonts w:ascii="Times New Roman" w:hAnsi="Times New Roman" w:cs="Times New Roman"/>
          <w:sz w:val="28"/>
          <w:szCs w:val="28"/>
        </w:rPr>
        <w:t>відносинам</w:t>
      </w:r>
      <w:r w:rsidRPr="00D40E5E">
        <w:rPr>
          <w:rFonts w:ascii="Times New Roman" w:hAnsi="Times New Roman" w:cs="Times New Roman"/>
          <w:sz w:val="28"/>
          <w:szCs w:val="28"/>
        </w:rPr>
        <w:t xml:space="preserve"> між вихователем і дитиною, як</w:t>
      </w:r>
      <w:r>
        <w:rPr>
          <w:rFonts w:ascii="Times New Roman" w:hAnsi="Times New Roman" w:cs="Times New Roman"/>
          <w:sz w:val="28"/>
          <w:szCs w:val="28"/>
        </w:rPr>
        <w:t>і</w:t>
      </w:r>
      <w:r w:rsidRPr="00D40E5E">
        <w:rPr>
          <w:rFonts w:ascii="Times New Roman" w:hAnsi="Times New Roman" w:cs="Times New Roman"/>
          <w:sz w:val="28"/>
          <w:szCs w:val="28"/>
        </w:rPr>
        <w:t xml:space="preserve"> б розширювал</w:t>
      </w:r>
      <w:r>
        <w:rPr>
          <w:rFonts w:ascii="Times New Roman" w:hAnsi="Times New Roman" w:cs="Times New Roman"/>
          <w:sz w:val="28"/>
          <w:szCs w:val="28"/>
        </w:rPr>
        <w:t>и</w:t>
      </w:r>
      <w:r w:rsidRPr="00D40E5E">
        <w:rPr>
          <w:rFonts w:ascii="Times New Roman" w:hAnsi="Times New Roman" w:cs="Times New Roman"/>
          <w:sz w:val="28"/>
          <w:szCs w:val="28"/>
        </w:rPr>
        <w:t xml:space="preserve"> і направлял</w:t>
      </w:r>
      <w:r>
        <w:rPr>
          <w:rFonts w:ascii="Times New Roman" w:hAnsi="Times New Roman" w:cs="Times New Roman"/>
          <w:sz w:val="28"/>
          <w:szCs w:val="28"/>
        </w:rPr>
        <w:t>и</w:t>
      </w:r>
      <w:r w:rsidRPr="00D40E5E">
        <w:rPr>
          <w:rFonts w:ascii="Times New Roman" w:hAnsi="Times New Roman" w:cs="Times New Roman"/>
          <w:sz w:val="28"/>
          <w:szCs w:val="28"/>
        </w:rPr>
        <w:t xml:space="preserve"> досвід дитини </w:t>
      </w:r>
      <w:r>
        <w:rPr>
          <w:rFonts w:ascii="Times New Roman" w:hAnsi="Times New Roman" w:cs="Times New Roman"/>
          <w:sz w:val="28"/>
          <w:szCs w:val="28"/>
        </w:rPr>
        <w:t>та</w:t>
      </w:r>
      <w:r w:rsidRPr="00D40E5E">
        <w:rPr>
          <w:rFonts w:ascii="Times New Roman" w:hAnsi="Times New Roman" w:cs="Times New Roman"/>
          <w:sz w:val="28"/>
          <w:szCs w:val="28"/>
        </w:rPr>
        <w:t xml:space="preserve"> </w:t>
      </w:r>
      <w:r>
        <w:rPr>
          <w:rFonts w:ascii="Times New Roman" w:hAnsi="Times New Roman" w:cs="Times New Roman"/>
          <w:sz w:val="28"/>
          <w:szCs w:val="28"/>
        </w:rPr>
        <w:t>її</w:t>
      </w:r>
      <w:r w:rsidRPr="00D40E5E">
        <w:rPr>
          <w:rFonts w:ascii="Times New Roman" w:hAnsi="Times New Roman" w:cs="Times New Roman"/>
          <w:sz w:val="28"/>
          <w:szCs w:val="28"/>
        </w:rPr>
        <w:t xml:space="preserve"> дії по відношенню до навколишнього світу.</w:t>
      </w:r>
    </w:p>
    <w:p w:rsidR="000A2ADD" w:rsidRDefault="00EB44F6" w:rsidP="0024290F">
      <w:pPr>
        <w:spacing w:after="0" w:line="360" w:lineRule="auto"/>
        <w:ind w:firstLine="699"/>
        <w:jc w:val="both"/>
        <w:rPr>
          <w:rFonts w:ascii="Times New Roman" w:hAnsi="Times New Roman" w:cs="Times New Roman"/>
          <w:sz w:val="28"/>
          <w:szCs w:val="28"/>
        </w:rPr>
      </w:pPr>
      <w:r>
        <w:rPr>
          <w:rFonts w:ascii="Times New Roman" w:hAnsi="Times New Roman" w:cs="Times New Roman"/>
          <w:sz w:val="28"/>
          <w:szCs w:val="28"/>
        </w:rPr>
        <w:t>4. Відновити практику</w:t>
      </w:r>
      <w:r w:rsidR="000A2ADD" w:rsidRPr="00D40E5E">
        <w:rPr>
          <w:rFonts w:ascii="Times New Roman" w:hAnsi="Times New Roman" w:cs="Times New Roman"/>
          <w:sz w:val="28"/>
          <w:szCs w:val="28"/>
        </w:rPr>
        <w:t xml:space="preserve"> виховання дітей, включаючи дитячу ігрову, пісенну культуру і спільні види діяльності.</w:t>
      </w:r>
    </w:p>
    <w:p w:rsidR="00A701B7" w:rsidRPr="00D40E5E" w:rsidRDefault="00A701B7" w:rsidP="0024290F">
      <w:pPr>
        <w:spacing w:after="0" w:line="360" w:lineRule="auto"/>
        <w:ind w:firstLine="699"/>
        <w:jc w:val="both"/>
        <w:rPr>
          <w:rFonts w:ascii="Times New Roman" w:hAnsi="Times New Roman" w:cs="Times New Roman"/>
          <w:sz w:val="28"/>
          <w:szCs w:val="28"/>
        </w:rPr>
      </w:pPr>
      <w:r w:rsidRPr="00D40E5E">
        <w:rPr>
          <w:rFonts w:ascii="Times New Roman" w:hAnsi="Times New Roman" w:cs="Times New Roman"/>
          <w:sz w:val="28"/>
          <w:szCs w:val="28"/>
        </w:rPr>
        <w:t>Програма робить акцент на осно</w:t>
      </w:r>
      <w:r w:rsidR="00EB2AA2">
        <w:rPr>
          <w:rFonts w:ascii="Times New Roman" w:hAnsi="Times New Roman" w:cs="Times New Roman"/>
          <w:sz w:val="28"/>
          <w:szCs w:val="28"/>
        </w:rPr>
        <w:t>вних і критичних аспектах позитивної</w:t>
      </w:r>
      <w:r w:rsidRPr="00D40E5E">
        <w:rPr>
          <w:rFonts w:ascii="Times New Roman" w:hAnsi="Times New Roman" w:cs="Times New Roman"/>
          <w:sz w:val="28"/>
          <w:szCs w:val="28"/>
        </w:rPr>
        <w:t xml:space="preserve"> взаємодії, таких як увага і здатність розпізна</w:t>
      </w:r>
      <w:r w:rsidR="001F3611">
        <w:rPr>
          <w:rFonts w:ascii="Times New Roman" w:hAnsi="Times New Roman" w:cs="Times New Roman"/>
          <w:sz w:val="28"/>
          <w:szCs w:val="28"/>
        </w:rPr>
        <w:t>ва</w:t>
      </w:r>
      <w:r w:rsidRPr="00D40E5E">
        <w:rPr>
          <w:rFonts w:ascii="Times New Roman" w:hAnsi="Times New Roman" w:cs="Times New Roman"/>
          <w:sz w:val="28"/>
          <w:szCs w:val="28"/>
        </w:rPr>
        <w:t>ти емоційні сигнали дитини; рефлексія і розширення досвіду дитини на базі досвіду, вже наявного у н</w:t>
      </w:r>
      <w:r>
        <w:rPr>
          <w:rFonts w:ascii="Times New Roman" w:hAnsi="Times New Roman" w:cs="Times New Roman"/>
          <w:sz w:val="28"/>
          <w:szCs w:val="28"/>
        </w:rPr>
        <w:t>еї</w:t>
      </w:r>
      <w:r w:rsidRPr="00D40E5E">
        <w:rPr>
          <w:rFonts w:ascii="Times New Roman" w:hAnsi="Times New Roman" w:cs="Times New Roman"/>
          <w:sz w:val="28"/>
          <w:szCs w:val="28"/>
        </w:rPr>
        <w:t>; похвала дитин</w:t>
      </w:r>
      <w:r>
        <w:rPr>
          <w:rFonts w:ascii="Times New Roman" w:hAnsi="Times New Roman" w:cs="Times New Roman"/>
          <w:sz w:val="28"/>
          <w:szCs w:val="28"/>
        </w:rPr>
        <w:t>и</w:t>
      </w:r>
      <w:r w:rsidRPr="00D40E5E">
        <w:rPr>
          <w:rFonts w:ascii="Times New Roman" w:hAnsi="Times New Roman" w:cs="Times New Roman"/>
          <w:sz w:val="28"/>
          <w:szCs w:val="28"/>
        </w:rPr>
        <w:t>; підтримка здатності дитини регулювати, планувати і контролювати свою поведінку.</w:t>
      </w:r>
    </w:p>
    <w:p w:rsidR="00A701B7" w:rsidRPr="00D40E5E" w:rsidRDefault="00A701B7" w:rsidP="0024290F">
      <w:pPr>
        <w:spacing w:after="0" w:line="360" w:lineRule="auto"/>
        <w:ind w:firstLine="699"/>
        <w:jc w:val="both"/>
        <w:rPr>
          <w:rFonts w:ascii="Times New Roman" w:hAnsi="Times New Roman" w:cs="Times New Roman"/>
          <w:sz w:val="28"/>
          <w:szCs w:val="28"/>
        </w:rPr>
      </w:pPr>
      <w:r w:rsidRPr="00D40E5E">
        <w:rPr>
          <w:rFonts w:ascii="Times New Roman" w:hAnsi="Times New Roman" w:cs="Times New Roman"/>
          <w:sz w:val="28"/>
          <w:szCs w:val="28"/>
        </w:rPr>
        <w:t>На ранніх стадіях взаємодії</w:t>
      </w:r>
      <w:r>
        <w:rPr>
          <w:rFonts w:ascii="Times New Roman" w:hAnsi="Times New Roman" w:cs="Times New Roman"/>
          <w:sz w:val="28"/>
          <w:szCs w:val="28"/>
        </w:rPr>
        <w:t>, наприклад,</w:t>
      </w:r>
      <w:r w:rsidRPr="00D40E5E">
        <w:rPr>
          <w:rFonts w:ascii="Times New Roman" w:hAnsi="Times New Roman" w:cs="Times New Roman"/>
          <w:sz w:val="28"/>
          <w:szCs w:val="28"/>
        </w:rPr>
        <w:t xml:space="preserve"> між матір'ю та її дитиною підкреслюється потреба в емоційній виразн</w:t>
      </w:r>
      <w:r>
        <w:rPr>
          <w:rFonts w:ascii="Times New Roman" w:hAnsi="Times New Roman" w:cs="Times New Roman"/>
          <w:sz w:val="28"/>
          <w:szCs w:val="28"/>
        </w:rPr>
        <w:t>ій</w:t>
      </w:r>
      <w:r w:rsidRPr="00D40E5E">
        <w:rPr>
          <w:rFonts w:ascii="Times New Roman" w:hAnsi="Times New Roman" w:cs="Times New Roman"/>
          <w:sz w:val="28"/>
          <w:szCs w:val="28"/>
        </w:rPr>
        <w:t xml:space="preserve"> чуйності і спілкуванні з</w:t>
      </w:r>
      <w:r>
        <w:rPr>
          <w:rFonts w:ascii="Times New Roman" w:hAnsi="Times New Roman" w:cs="Times New Roman"/>
          <w:sz w:val="28"/>
          <w:szCs w:val="28"/>
        </w:rPr>
        <w:t>а</w:t>
      </w:r>
      <w:r w:rsidRPr="00D40E5E">
        <w:rPr>
          <w:rFonts w:ascii="Times New Roman" w:hAnsi="Times New Roman" w:cs="Times New Roman"/>
          <w:sz w:val="28"/>
          <w:szCs w:val="28"/>
        </w:rPr>
        <w:t xml:space="preserve"> допомогою взаємодії віч-на-віч і тілесного контакту,</w:t>
      </w:r>
      <w:r>
        <w:rPr>
          <w:rFonts w:ascii="Times New Roman" w:hAnsi="Times New Roman" w:cs="Times New Roman"/>
          <w:sz w:val="28"/>
          <w:szCs w:val="28"/>
        </w:rPr>
        <w:t xml:space="preserve"> які</w:t>
      </w:r>
      <w:r w:rsidRPr="00D40E5E">
        <w:rPr>
          <w:rFonts w:ascii="Times New Roman" w:hAnsi="Times New Roman" w:cs="Times New Roman"/>
          <w:sz w:val="28"/>
          <w:szCs w:val="28"/>
        </w:rPr>
        <w:t xml:space="preserve"> є передумовою розвитку почуття довіри і прихильності.</w:t>
      </w:r>
    </w:p>
    <w:p w:rsidR="00A701B7" w:rsidRDefault="00A701B7" w:rsidP="0024290F">
      <w:pPr>
        <w:spacing w:after="0" w:line="360" w:lineRule="auto"/>
        <w:ind w:firstLine="699"/>
        <w:jc w:val="both"/>
        <w:rPr>
          <w:rFonts w:ascii="Times New Roman" w:hAnsi="Times New Roman" w:cs="Times New Roman"/>
          <w:sz w:val="28"/>
          <w:szCs w:val="28"/>
        </w:rPr>
      </w:pPr>
      <w:r w:rsidRPr="00D40E5E">
        <w:rPr>
          <w:rFonts w:ascii="Times New Roman" w:hAnsi="Times New Roman" w:cs="Times New Roman"/>
          <w:sz w:val="28"/>
          <w:szCs w:val="28"/>
        </w:rPr>
        <w:t>У міру зростання дитини вихователя заохочують розвивати в собі функцію людини, що направляє і підтримує ініціативи дитини по відношенню до навколишнього світу шляхом називання, пояснення з почуттям ентузіазму його досвіду. За допомогою такого досвіду посередництва і активно</w:t>
      </w:r>
      <w:r>
        <w:rPr>
          <w:rFonts w:ascii="Times New Roman" w:hAnsi="Times New Roman" w:cs="Times New Roman"/>
          <w:sz w:val="28"/>
          <w:szCs w:val="28"/>
        </w:rPr>
        <w:t>ї</w:t>
      </w:r>
      <w:r w:rsidRPr="00D40E5E">
        <w:rPr>
          <w:rFonts w:ascii="Times New Roman" w:hAnsi="Times New Roman" w:cs="Times New Roman"/>
          <w:sz w:val="28"/>
          <w:szCs w:val="28"/>
        </w:rPr>
        <w:t xml:space="preserve"> керовано</w:t>
      </w:r>
      <w:r>
        <w:rPr>
          <w:rFonts w:ascii="Times New Roman" w:hAnsi="Times New Roman" w:cs="Times New Roman"/>
          <w:sz w:val="28"/>
          <w:szCs w:val="28"/>
        </w:rPr>
        <w:t>ї</w:t>
      </w:r>
      <w:r w:rsidRPr="00D40E5E">
        <w:rPr>
          <w:rFonts w:ascii="Times New Roman" w:hAnsi="Times New Roman" w:cs="Times New Roman"/>
          <w:sz w:val="28"/>
          <w:szCs w:val="28"/>
        </w:rPr>
        <w:t xml:space="preserve"> </w:t>
      </w:r>
      <w:r w:rsidRPr="00D40E5E">
        <w:rPr>
          <w:rFonts w:ascii="Times New Roman" w:hAnsi="Times New Roman" w:cs="Times New Roman"/>
          <w:sz w:val="28"/>
          <w:szCs w:val="28"/>
        </w:rPr>
        <w:lastRenderedPageBreak/>
        <w:t xml:space="preserve">участі дитина поступово розвиває в собі знання, необхідні для адаптації до потреб </w:t>
      </w:r>
      <w:r>
        <w:rPr>
          <w:rFonts w:ascii="Times New Roman" w:hAnsi="Times New Roman" w:cs="Times New Roman"/>
          <w:sz w:val="28"/>
          <w:szCs w:val="28"/>
        </w:rPr>
        <w:t>оточуюч</w:t>
      </w:r>
      <w:r w:rsidRPr="00D40E5E">
        <w:rPr>
          <w:rFonts w:ascii="Times New Roman" w:hAnsi="Times New Roman" w:cs="Times New Roman"/>
          <w:sz w:val="28"/>
          <w:szCs w:val="28"/>
        </w:rPr>
        <w:t xml:space="preserve">ого </w:t>
      </w:r>
      <w:r>
        <w:rPr>
          <w:rFonts w:ascii="Times New Roman" w:hAnsi="Times New Roman" w:cs="Times New Roman"/>
          <w:sz w:val="28"/>
          <w:szCs w:val="28"/>
        </w:rPr>
        <w:t>її суспільства</w:t>
      </w:r>
      <w:r w:rsidR="00EB2AA2">
        <w:rPr>
          <w:rFonts w:ascii="Times New Roman" w:hAnsi="Times New Roman" w:cs="Times New Roman"/>
          <w:sz w:val="28"/>
          <w:szCs w:val="28"/>
        </w:rPr>
        <w:t>.</w:t>
      </w:r>
    </w:p>
    <w:p w:rsidR="00D63374" w:rsidRDefault="00D63374" w:rsidP="00D63374">
      <w:pPr>
        <w:spacing w:after="0" w:line="360" w:lineRule="auto"/>
        <w:ind w:firstLine="699"/>
        <w:jc w:val="both"/>
        <w:rPr>
          <w:rFonts w:ascii="Times New Roman" w:hAnsi="Times New Roman" w:cs="Times New Roman"/>
          <w:sz w:val="28"/>
          <w:szCs w:val="28"/>
        </w:rPr>
      </w:pPr>
      <w:r>
        <w:rPr>
          <w:rFonts w:ascii="Times New Roman" w:hAnsi="Times New Roman" w:cs="Times New Roman"/>
          <w:sz w:val="28"/>
          <w:szCs w:val="28"/>
        </w:rPr>
        <w:t>Діти мають вроджені здібності до встановлення контакту з іншими людьми. Однак дитину, яка бере участь в спільній діяльності з дорослими чи дітьми зазвичай необхідно регулювати. Вона повинна оволодіти певними соціальними правилами та навичками і повинна формувати реальні очікування по відношенню до інших людей. Граючись з іншими, дитина повинна навчитись проявляти себе і чекати своєї черги. Необхідно випрацювати в собі схильність до розуміння того, що відчувають інші, коли має місце негативна взаємодія та навчитись контролювати свої егоїстичні, агресивні імпульси. Цей процес частково протікає шляхом усвідомленого навчання, але більшою мірою це є підсвідомим інструментом, при якому дитина поступово вчиться прогнозувати ефект своїх власних дій під час взаємодії з дорослими і дітьми.</w:t>
      </w:r>
    </w:p>
    <w:p w:rsidR="00D63374" w:rsidRDefault="00D63374" w:rsidP="001836DE">
      <w:pPr>
        <w:spacing w:after="0" w:line="360" w:lineRule="auto"/>
        <w:ind w:firstLine="699"/>
        <w:jc w:val="both"/>
        <w:rPr>
          <w:rFonts w:ascii="Times New Roman" w:hAnsi="Times New Roman" w:cs="Times New Roman"/>
          <w:sz w:val="28"/>
          <w:szCs w:val="28"/>
        </w:rPr>
      </w:pPr>
      <w:r>
        <w:rPr>
          <w:rFonts w:ascii="Times New Roman" w:hAnsi="Times New Roman" w:cs="Times New Roman"/>
          <w:sz w:val="28"/>
          <w:szCs w:val="28"/>
        </w:rPr>
        <w:t xml:space="preserve">Для забезпечення найбільш ефективного протікання даного процесу важливо аби дорослі, котрі піклуються про дитину, були чутливими до її почуттів, відповідали на її ініціативу, вказували в разі необхідності, що є добре, а що погано і пояснювали, чому це так. </w:t>
      </w:r>
    </w:p>
    <w:p w:rsidR="001836DE" w:rsidRPr="0070262B" w:rsidRDefault="001836DE" w:rsidP="001836DE">
      <w:pPr>
        <w:spacing w:after="0" w:line="360" w:lineRule="auto"/>
        <w:ind w:firstLine="699"/>
        <w:jc w:val="both"/>
        <w:rPr>
          <w:rFonts w:ascii="Times New Roman" w:hAnsi="Times New Roman" w:cs="Times New Roman"/>
          <w:sz w:val="28"/>
          <w:szCs w:val="28"/>
        </w:rPr>
      </w:pPr>
      <w:r>
        <w:rPr>
          <w:rFonts w:ascii="Times New Roman" w:hAnsi="Times New Roman" w:cs="Times New Roman"/>
          <w:sz w:val="28"/>
          <w:szCs w:val="28"/>
        </w:rPr>
        <w:t xml:space="preserve">Основний підхід програми: кращий спосіб допомогти дитині – це допомогти дорослим, котрі про неї піклуються. Тому важливість розуміння та застосування ідей </w:t>
      </w:r>
      <w:r>
        <w:rPr>
          <w:rFonts w:ascii="Times New Roman" w:hAnsi="Times New Roman" w:cs="Times New Roman"/>
          <w:sz w:val="28"/>
          <w:szCs w:val="28"/>
          <w:lang w:val="en-US"/>
        </w:rPr>
        <w:t>ICDP</w:t>
      </w:r>
      <w:r>
        <w:rPr>
          <w:rFonts w:ascii="Times New Roman" w:hAnsi="Times New Roman" w:cs="Times New Roman"/>
          <w:sz w:val="28"/>
          <w:szCs w:val="28"/>
        </w:rPr>
        <w:t xml:space="preserve"> у психолого-педагогічній практиці для формування позитивної «Я-концепції» молодшого школяра важко й переоцінити.</w:t>
      </w:r>
    </w:p>
    <w:p w:rsidR="001836DE" w:rsidRDefault="001836DE" w:rsidP="001836DE">
      <w:pPr>
        <w:spacing w:after="0" w:line="360" w:lineRule="auto"/>
        <w:ind w:firstLine="699"/>
        <w:jc w:val="both"/>
        <w:rPr>
          <w:rFonts w:ascii="Times New Roman" w:hAnsi="Times New Roman" w:cs="Times New Roman"/>
          <w:sz w:val="28"/>
          <w:szCs w:val="28"/>
        </w:rPr>
      </w:pPr>
      <w:r w:rsidRPr="00D40E5E">
        <w:rPr>
          <w:rFonts w:ascii="Times New Roman" w:hAnsi="Times New Roman" w:cs="Times New Roman"/>
          <w:sz w:val="28"/>
          <w:szCs w:val="28"/>
        </w:rPr>
        <w:t>Вищесказане про програму можна сформулювати за допомогою пр</w:t>
      </w:r>
      <w:r>
        <w:rPr>
          <w:rFonts w:ascii="Times New Roman" w:hAnsi="Times New Roman" w:cs="Times New Roman"/>
          <w:sz w:val="28"/>
          <w:szCs w:val="28"/>
        </w:rPr>
        <w:t>остої моделі, що складається з восьми</w:t>
      </w:r>
      <w:r w:rsidRPr="00D40E5E">
        <w:rPr>
          <w:rFonts w:ascii="Times New Roman" w:hAnsi="Times New Roman" w:cs="Times New Roman"/>
          <w:sz w:val="28"/>
          <w:szCs w:val="28"/>
        </w:rPr>
        <w:t xml:space="preserve"> </w:t>
      </w:r>
      <w:r>
        <w:rPr>
          <w:rFonts w:ascii="Times New Roman" w:hAnsi="Times New Roman" w:cs="Times New Roman"/>
          <w:sz w:val="28"/>
          <w:szCs w:val="28"/>
        </w:rPr>
        <w:t>тем</w:t>
      </w:r>
      <w:r w:rsidRPr="00D40E5E">
        <w:rPr>
          <w:rFonts w:ascii="Times New Roman" w:hAnsi="Times New Roman" w:cs="Times New Roman"/>
          <w:sz w:val="28"/>
          <w:szCs w:val="28"/>
        </w:rPr>
        <w:t xml:space="preserve"> </w:t>
      </w:r>
      <w:r>
        <w:rPr>
          <w:rFonts w:ascii="Times New Roman" w:hAnsi="Times New Roman" w:cs="Times New Roman"/>
          <w:sz w:val="28"/>
          <w:szCs w:val="28"/>
        </w:rPr>
        <w:t>позитивної</w:t>
      </w:r>
      <w:r w:rsidRPr="00D40E5E">
        <w:rPr>
          <w:rFonts w:ascii="Times New Roman" w:hAnsi="Times New Roman" w:cs="Times New Roman"/>
          <w:sz w:val="28"/>
          <w:szCs w:val="28"/>
        </w:rPr>
        <w:t xml:space="preserve"> взаємодії. Програма розроблена для передачі </w:t>
      </w:r>
      <w:r>
        <w:rPr>
          <w:rFonts w:ascii="Times New Roman" w:hAnsi="Times New Roman" w:cs="Times New Roman"/>
          <w:sz w:val="28"/>
          <w:szCs w:val="28"/>
        </w:rPr>
        <w:t>змісту</w:t>
      </w:r>
      <w:r w:rsidRPr="00D40E5E">
        <w:rPr>
          <w:rFonts w:ascii="Times New Roman" w:hAnsi="Times New Roman" w:cs="Times New Roman"/>
          <w:sz w:val="28"/>
          <w:szCs w:val="28"/>
        </w:rPr>
        <w:t xml:space="preserve"> цих </w:t>
      </w:r>
      <w:r>
        <w:rPr>
          <w:rFonts w:ascii="Times New Roman" w:hAnsi="Times New Roman" w:cs="Times New Roman"/>
          <w:sz w:val="28"/>
          <w:szCs w:val="28"/>
        </w:rPr>
        <w:t>тем дорослим, які виховують дітей</w:t>
      </w:r>
      <w:r w:rsidRPr="00D40E5E">
        <w:rPr>
          <w:rFonts w:ascii="Times New Roman" w:hAnsi="Times New Roman" w:cs="Times New Roman"/>
          <w:sz w:val="28"/>
          <w:szCs w:val="28"/>
        </w:rPr>
        <w:t xml:space="preserve"> в доступній формі, із застосуванням практичних прикладів з їх власно</w:t>
      </w:r>
      <w:r>
        <w:rPr>
          <w:rFonts w:ascii="Times New Roman" w:hAnsi="Times New Roman" w:cs="Times New Roman"/>
          <w:sz w:val="28"/>
          <w:szCs w:val="28"/>
        </w:rPr>
        <w:t>ї</w:t>
      </w:r>
      <w:r w:rsidRPr="00D40E5E">
        <w:rPr>
          <w:rFonts w:ascii="Times New Roman" w:hAnsi="Times New Roman" w:cs="Times New Roman"/>
          <w:sz w:val="28"/>
          <w:szCs w:val="28"/>
        </w:rPr>
        <w:t xml:space="preserve"> взаємодії і подальшого обговорення цього досвіду в групах. Ефект, який буде мати програма, не залежить</w:t>
      </w:r>
      <w:r>
        <w:rPr>
          <w:rFonts w:ascii="Times New Roman" w:hAnsi="Times New Roman" w:cs="Times New Roman"/>
          <w:sz w:val="28"/>
          <w:szCs w:val="28"/>
        </w:rPr>
        <w:t xml:space="preserve"> лише</w:t>
      </w:r>
      <w:r w:rsidRPr="00D40E5E">
        <w:rPr>
          <w:rFonts w:ascii="Times New Roman" w:hAnsi="Times New Roman" w:cs="Times New Roman"/>
          <w:sz w:val="28"/>
          <w:szCs w:val="28"/>
        </w:rPr>
        <w:t xml:space="preserve"> від її змісту, але в більшій мірі від того, як ідеї, закладені в </w:t>
      </w:r>
      <w:r>
        <w:rPr>
          <w:rFonts w:ascii="Times New Roman" w:hAnsi="Times New Roman" w:cs="Times New Roman"/>
          <w:sz w:val="28"/>
          <w:szCs w:val="28"/>
        </w:rPr>
        <w:t>ній, будуть передані дорослими</w:t>
      </w:r>
      <w:r w:rsidRPr="00D40E5E">
        <w:rPr>
          <w:rFonts w:ascii="Times New Roman" w:hAnsi="Times New Roman" w:cs="Times New Roman"/>
          <w:sz w:val="28"/>
          <w:szCs w:val="28"/>
        </w:rPr>
        <w:t xml:space="preserve">. </w:t>
      </w:r>
    </w:p>
    <w:p w:rsidR="00D63374" w:rsidRDefault="00D63374" w:rsidP="001836DE">
      <w:pPr>
        <w:spacing w:after="0" w:line="360" w:lineRule="auto"/>
        <w:jc w:val="both"/>
        <w:rPr>
          <w:rFonts w:ascii="Times New Roman" w:hAnsi="Times New Roman" w:cs="Times New Roman"/>
          <w:sz w:val="28"/>
          <w:szCs w:val="28"/>
        </w:rPr>
      </w:pPr>
    </w:p>
    <w:p w:rsidR="001836DE" w:rsidRDefault="001836DE" w:rsidP="001836DE">
      <w:pPr>
        <w:spacing w:after="0" w:line="360" w:lineRule="auto"/>
        <w:jc w:val="both"/>
        <w:rPr>
          <w:rFonts w:ascii="Times New Roman" w:hAnsi="Times New Roman" w:cs="Times New Roman"/>
          <w:sz w:val="28"/>
          <w:szCs w:val="28"/>
        </w:rPr>
      </w:pPr>
    </w:p>
    <w:p w:rsidR="00EB2AA2" w:rsidRDefault="00233E19" w:rsidP="001836D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ВІСІМ ТЕМ ПОЗИТИВНОЇ ВЗАЄМОДІЇ</w:t>
      </w:r>
      <w:r w:rsidR="00115B7E" w:rsidRPr="00115B7E">
        <w:rPr>
          <w:rFonts w:ascii="Times New Roman" w:hAnsi="Times New Roman" w:cs="Times New Roman"/>
          <w:b/>
          <w:sz w:val="28"/>
          <w:szCs w:val="28"/>
        </w:rPr>
        <w:t>:</w:t>
      </w:r>
    </w:p>
    <w:p w:rsidR="00233E19" w:rsidRPr="00233E19" w:rsidRDefault="00233E19" w:rsidP="0024290F">
      <w:pPr>
        <w:spacing w:after="0" w:line="360" w:lineRule="auto"/>
        <w:ind w:firstLine="851"/>
        <w:jc w:val="center"/>
        <w:rPr>
          <w:rFonts w:ascii="Times New Roman" w:eastAsia="Arial Narrow" w:hAnsi="Times New Roman" w:cs="Times New Roman"/>
          <w:sz w:val="28"/>
          <w:szCs w:val="28"/>
        </w:rPr>
      </w:pPr>
      <w:r w:rsidRPr="00233E19">
        <w:rPr>
          <w:rFonts w:ascii="Times New Roman" w:eastAsia="Arial Narrow" w:hAnsi="Times New Roman" w:cs="Times New Roman"/>
          <w:b/>
          <w:i/>
          <w:sz w:val="28"/>
          <w:szCs w:val="28"/>
          <w:u w:val="single"/>
        </w:rPr>
        <w:t>Емоційне спілкування.</w:t>
      </w:r>
    </w:p>
    <w:p w:rsidR="00233E19" w:rsidRPr="0024290F" w:rsidRDefault="00233E19" w:rsidP="0024290F">
      <w:pPr>
        <w:widowControl w:val="0"/>
        <w:spacing w:after="0" w:line="360" w:lineRule="auto"/>
        <w:jc w:val="both"/>
        <w:rPr>
          <w:rFonts w:ascii="Times New Roman" w:eastAsia="Arial Narrow" w:hAnsi="Times New Roman" w:cs="Times New Roman"/>
          <w:sz w:val="28"/>
          <w:szCs w:val="28"/>
        </w:rPr>
      </w:pPr>
      <w:r>
        <w:rPr>
          <w:rFonts w:ascii="Times New Roman" w:eastAsia="Arial Narrow" w:hAnsi="Times New Roman" w:cs="Times New Roman"/>
          <w:b/>
          <w:smallCaps/>
          <w:sz w:val="28"/>
          <w:szCs w:val="28"/>
        </w:rPr>
        <w:t xml:space="preserve">1. </w:t>
      </w:r>
      <w:r w:rsidRPr="00233E19">
        <w:rPr>
          <w:rFonts w:ascii="Times New Roman" w:eastAsia="Arial Narrow" w:hAnsi="Times New Roman" w:cs="Times New Roman"/>
          <w:b/>
          <w:smallCaps/>
          <w:sz w:val="28"/>
          <w:szCs w:val="28"/>
        </w:rPr>
        <w:t>ПРОЯВЛЯЙТЕ ПОЗИТИВНІ ЕМОЦІЇ - ПОКАЖ</w:t>
      </w:r>
      <w:r w:rsidR="00BD7EFC">
        <w:rPr>
          <w:rFonts w:ascii="Times New Roman" w:eastAsia="Arial Narrow" w:hAnsi="Times New Roman" w:cs="Times New Roman"/>
          <w:b/>
          <w:smallCaps/>
          <w:sz w:val="28"/>
          <w:szCs w:val="28"/>
        </w:rPr>
        <w:t xml:space="preserve">ІТЬ, ЩО ВИ ЛЮБИТЕ </w:t>
      </w:r>
      <w:r w:rsidRPr="00233E19">
        <w:rPr>
          <w:rFonts w:ascii="Times New Roman" w:eastAsia="Arial Narrow" w:hAnsi="Times New Roman" w:cs="Times New Roman"/>
          <w:b/>
          <w:smallCaps/>
          <w:sz w:val="28"/>
          <w:szCs w:val="28"/>
        </w:rPr>
        <w:t>ДИТИНУ.</w:t>
      </w:r>
    </w:p>
    <w:p w:rsidR="00BD7EFC" w:rsidRDefault="00233E19" w:rsidP="00BD7EFC">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Дитина будь-якого віку, а особливо молодшого шкільного сприймає</w:t>
      </w:r>
      <w:r w:rsidRPr="00233E19">
        <w:rPr>
          <w:rFonts w:ascii="Times New Roman" w:hAnsi="Times New Roman" w:cs="Times New Roman"/>
          <w:sz w:val="28"/>
          <w:szCs w:val="28"/>
        </w:rPr>
        <w:t xml:space="preserve"> емоційний прояв любові чи байдужості, радості чи печалі. Для розвитку відчуття впевненості у дитини дуже важливо пока</w:t>
      </w:r>
      <w:r>
        <w:rPr>
          <w:rFonts w:ascii="Times New Roman" w:hAnsi="Times New Roman" w:cs="Times New Roman"/>
          <w:sz w:val="28"/>
          <w:szCs w:val="28"/>
        </w:rPr>
        <w:t>зувати їй, що ви її любите</w:t>
      </w:r>
      <w:r w:rsidRPr="00233E19">
        <w:rPr>
          <w:rFonts w:ascii="Times New Roman" w:hAnsi="Times New Roman" w:cs="Times New Roman"/>
          <w:sz w:val="28"/>
          <w:szCs w:val="28"/>
        </w:rPr>
        <w:t>, висловлювати ра</w:t>
      </w:r>
      <w:r w:rsidR="00BD7EFC">
        <w:rPr>
          <w:rFonts w:ascii="Times New Roman" w:hAnsi="Times New Roman" w:cs="Times New Roman"/>
          <w:sz w:val="28"/>
          <w:szCs w:val="28"/>
        </w:rPr>
        <w:t>дість і захоплення.</w:t>
      </w:r>
    </w:p>
    <w:p w:rsidR="00233E19" w:rsidRPr="00F13FC7" w:rsidRDefault="00F13FC7" w:rsidP="0024290F">
      <w:pPr>
        <w:spacing w:line="360" w:lineRule="auto"/>
        <w:ind w:left="720" w:hanging="720"/>
        <w:jc w:val="both"/>
        <w:rPr>
          <w:rFonts w:ascii="Times New Roman" w:hAnsi="Times New Roman" w:cs="Times New Roman"/>
          <w:sz w:val="28"/>
          <w:szCs w:val="28"/>
        </w:rPr>
      </w:pPr>
      <w:r w:rsidRPr="00BD7EFC">
        <w:rPr>
          <w:rFonts w:ascii="Times New Roman" w:hAnsi="Times New Roman" w:cs="Times New Roman"/>
          <w:b/>
          <w:sz w:val="28"/>
          <w:szCs w:val="28"/>
        </w:rPr>
        <w:t>2.</w:t>
      </w:r>
      <w:r w:rsidR="00BD7EFC">
        <w:rPr>
          <w:rFonts w:ascii="Times New Roman" w:hAnsi="Times New Roman" w:cs="Times New Roman"/>
          <w:b/>
          <w:sz w:val="28"/>
          <w:szCs w:val="28"/>
        </w:rPr>
        <w:t xml:space="preserve"> </w:t>
      </w:r>
      <w:r w:rsidR="00233E19" w:rsidRPr="00F13FC7">
        <w:rPr>
          <w:rFonts w:ascii="Times New Roman" w:eastAsia="Arial Narrow" w:hAnsi="Times New Roman" w:cs="Times New Roman"/>
          <w:b/>
          <w:smallCaps/>
          <w:sz w:val="28"/>
          <w:szCs w:val="28"/>
        </w:rPr>
        <w:t>ПІДЛАШТОВУЙТЕСЬ ПІД Д</w:t>
      </w:r>
      <w:r>
        <w:rPr>
          <w:rFonts w:ascii="Times New Roman" w:eastAsia="Arial Narrow" w:hAnsi="Times New Roman" w:cs="Times New Roman"/>
          <w:b/>
          <w:smallCaps/>
          <w:sz w:val="28"/>
          <w:szCs w:val="28"/>
        </w:rPr>
        <w:t>ИТИНУ І СЛІДУЙТЕ ЇЇ ІНІЦІАТИВАМ</w:t>
      </w:r>
    </w:p>
    <w:p w:rsidR="00BD7EFC" w:rsidRDefault="00233E19" w:rsidP="00923494">
      <w:pPr>
        <w:spacing w:after="0" w:line="360" w:lineRule="auto"/>
        <w:ind w:firstLine="720"/>
        <w:jc w:val="both"/>
        <w:rPr>
          <w:rFonts w:ascii="Times New Roman" w:hAnsi="Times New Roman" w:cs="Times New Roman"/>
          <w:sz w:val="28"/>
          <w:szCs w:val="28"/>
        </w:rPr>
      </w:pPr>
      <w:r w:rsidRPr="00F13FC7">
        <w:rPr>
          <w:rFonts w:ascii="Times New Roman" w:hAnsi="Times New Roman" w:cs="Times New Roman"/>
          <w:sz w:val="28"/>
          <w:szCs w:val="28"/>
        </w:rPr>
        <w:t>У спілкуванні з дитиною важливо звертати увагу на сит</w:t>
      </w:r>
      <w:r w:rsidR="00460767">
        <w:rPr>
          <w:rFonts w:ascii="Times New Roman" w:hAnsi="Times New Roman" w:cs="Times New Roman"/>
          <w:sz w:val="28"/>
          <w:szCs w:val="28"/>
        </w:rPr>
        <w:t>уацію, в якій вона знаходиться</w:t>
      </w:r>
      <w:r w:rsidRPr="00F13FC7">
        <w:rPr>
          <w:rFonts w:ascii="Times New Roman" w:hAnsi="Times New Roman" w:cs="Times New Roman"/>
          <w:sz w:val="28"/>
          <w:szCs w:val="28"/>
        </w:rPr>
        <w:t xml:space="preserve">, на її бажання, наміри, зважати на мову тіла, і потім спробувати в якійсь мірі підлаштуватися і </w:t>
      </w:r>
      <w:r w:rsidR="00460767">
        <w:rPr>
          <w:rFonts w:ascii="Times New Roman" w:hAnsi="Times New Roman" w:cs="Times New Roman"/>
          <w:sz w:val="28"/>
          <w:szCs w:val="28"/>
        </w:rPr>
        <w:t>слідувати тому</w:t>
      </w:r>
      <w:r w:rsidRPr="00F13FC7">
        <w:rPr>
          <w:rFonts w:ascii="Times New Roman" w:hAnsi="Times New Roman" w:cs="Times New Roman"/>
          <w:sz w:val="28"/>
          <w:szCs w:val="28"/>
        </w:rPr>
        <w:t>, чим дитина зайнята. У такому випадку дитина буде відчувати, що ви дбаєте про неї і реагуєте на її ініціативу. Також для розвитку дитини важливо, щоб, в розумних межах, вона дотримувалася своєї власної ініціативи, а не підштовхувати її до т</w:t>
      </w:r>
      <w:r w:rsidR="00BD7EFC">
        <w:rPr>
          <w:rFonts w:ascii="Times New Roman" w:hAnsi="Times New Roman" w:cs="Times New Roman"/>
          <w:sz w:val="28"/>
          <w:szCs w:val="28"/>
        </w:rPr>
        <w:t>ієї чи іншої діяльності іншими.</w:t>
      </w:r>
    </w:p>
    <w:p w:rsidR="00233E19" w:rsidRPr="00BD7EFC" w:rsidRDefault="00F13FC7" w:rsidP="00BD7EFC">
      <w:pPr>
        <w:spacing w:line="360" w:lineRule="auto"/>
        <w:jc w:val="both"/>
        <w:rPr>
          <w:rFonts w:ascii="Times New Roman" w:hAnsi="Times New Roman" w:cs="Times New Roman"/>
          <w:sz w:val="28"/>
          <w:szCs w:val="28"/>
        </w:rPr>
      </w:pPr>
      <w:r w:rsidRPr="00BD7EFC">
        <w:rPr>
          <w:rFonts w:ascii="Times New Roman" w:hAnsi="Times New Roman" w:cs="Times New Roman"/>
          <w:b/>
          <w:sz w:val="28"/>
          <w:szCs w:val="28"/>
        </w:rPr>
        <w:t>3.</w:t>
      </w:r>
      <w:r w:rsidR="00BD7EFC">
        <w:rPr>
          <w:rFonts w:ascii="Times New Roman" w:hAnsi="Times New Roman" w:cs="Times New Roman"/>
          <w:b/>
          <w:sz w:val="28"/>
          <w:szCs w:val="28"/>
        </w:rPr>
        <w:t xml:space="preserve"> </w:t>
      </w:r>
      <w:r w:rsidR="00233E19" w:rsidRPr="00BD7EFC">
        <w:rPr>
          <w:rFonts w:ascii="Times New Roman" w:eastAsia="Arial Narrow" w:hAnsi="Times New Roman" w:cs="Times New Roman"/>
          <w:b/>
          <w:smallCaps/>
          <w:sz w:val="28"/>
          <w:szCs w:val="28"/>
        </w:rPr>
        <w:t>ГОВОРІТЬ З ДИТИНОЮ ПРО ТЕ, ЧИМ ВОНА ЗАЙНЯТА І НАМАГАЙТЕСЯ ВСТА</w:t>
      </w:r>
      <w:r w:rsidR="00460767">
        <w:rPr>
          <w:rFonts w:ascii="Times New Roman" w:eastAsia="Arial Narrow" w:hAnsi="Times New Roman" w:cs="Times New Roman"/>
          <w:b/>
          <w:smallCaps/>
          <w:sz w:val="28"/>
          <w:szCs w:val="28"/>
        </w:rPr>
        <w:t>НОВИТИ «ДІАЛОГ» ШЛЯХОМ ЕМОЦІЙНОГО РЕАГУВАННЯ</w:t>
      </w:r>
      <w:r w:rsidR="00233E19" w:rsidRPr="00BD7EFC">
        <w:rPr>
          <w:rFonts w:ascii="Times New Roman" w:eastAsia="Arial Narrow" w:hAnsi="Times New Roman" w:cs="Times New Roman"/>
          <w:b/>
          <w:smallCaps/>
          <w:sz w:val="28"/>
          <w:szCs w:val="28"/>
        </w:rPr>
        <w:t>, ЖЕСТІВ І ЗВУКІВ.</w:t>
      </w:r>
    </w:p>
    <w:p w:rsidR="00BD7EFC" w:rsidRDefault="00233E19" w:rsidP="00923494">
      <w:pPr>
        <w:spacing w:after="0" w:line="360" w:lineRule="auto"/>
        <w:ind w:firstLine="720"/>
        <w:jc w:val="both"/>
        <w:rPr>
          <w:rFonts w:ascii="Times New Roman" w:hAnsi="Times New Roman" w:cs="Times New Roman"/>
          <w:sz w:val="28"/>
          <w:szCs w:val="28"/>
        </w:rPr>
      </w:pPr>
      <w:r w:rsidRPr="00F13FC7">
        <w:rPr>
          <w:rFonts w:ascii="Times New Roman" w:hAnsi="Times New Roman" w:cs="Times New Roman"/>
          <w:sz w:val="28"/>
          <w:szCs w:val="28"/>
        </w:rPr>
        <w:t>Відразу після народження дитини</w:t>
      </w:r>
      <w:r w:rsidR="00F13FC7">
        <w:rPr>
          <w:rFonts w:ascii="Times New Roman" w:hAnsi="Times New Roman" w:cs="Times New Roman"/>
          <w:sz w:val="28"/>
          <w:szCs w:val="28"/>
        </w:rPr>
        <w:t xml:space="preserve"> найближчим людям</w:t>
      </w:r>
      <w:r w:rsidRPr="00F13FC7">
        <w:rPr>
          <w:rFonts w:ascii="Times New Roman" w:hAnsi="Times New Roman" w:cs="Times New Roman"/>
          <w:sz w:val="28"/>
          <w:szCs w:val="28"/>
        </w:rPr>
        <w:t xml:space="preserve"> важливо домогтися емоційного діалогу з нею, шляхом контакту </w:t>
      </w:r>
      <w:r w:rsidR="00F13FC7">
        <w:rPr>
          <w:rFonts w:ascii="Times New Roman" w:hAnsi="Times New Roman" w:cs="Times New Roman"/>
          <w:sz w:val="28"/>
          <w:szCs w:val="28"/>
        </w:rPr>
        <w:t>очей, посмішок, обміну жестами,</w:t>
      </w:r>
      <w:r w:rsidRPr="00F13FC7">
        <w:rPr>
          <w:rFonts w:ascii="Times New Roman" w:hAnsi="Times New Roman" w:cs="Times New Roman"/>
          <w:sz w:val="28"/>
          <w:szCs w:val="28"/>
        </w:rPr>
        <w:t xml:space="preserve"> проявів задоволення і радості. Якщо ви будете супроводжувати позитивними коментарями те, що робить дитина або що її займає, дитина буде «відповідати» радісними звуками. Під час такого раннього емоційного «спілкування» вихователь і дитина по черзі вступають в діалог, що важливий для майбутнього контакту з дитиною і для</w:t>
      </w:r>
      <w:r w:rsidR="00890A21">
        <w:rPr>
          <w:rFonts w:ascii="Times New Roman" w:hAnsi="Times New Roman" w:cs="Times New Roman"/>
          <w:sz w:val="28"/>
          <w:szCs w:val="28"/>
        </w:rPr>
        <w:t xml:space="preserve"> розвитку у неї мовних навичок.</w:t>
      </w:r>
    </w:p>
    <w:p w:rsidR="00233E19" w:rsidRPr="001C1EA1" w:rsidRDefault="00233E19" w:rsidP="00BD7EFC">
      <w:pPr>
        <w:spacing w:after="0" w:line="360" w:lineRule="auto"/>
        <w:jc w:val="both"/>
        <w:rPr>
          <w:rFonts w:ascii="Times New Roman" w:eastAsia="Arial Narrow" w:hAnsi="Times New Roman" w:cs="Times New Roman"/>
          <w:sz w:val="28"/>
          <w:szCs w:val="28"/>
        </w:rPr>
      </w:pPr>
      <w:r w:rsidRPr="001C1EA1">
        <w:rPr>
          <w:rFonts w:ascii="Times New Roman" w:eastAsia="Arial Narrow" w:hAnsi="Times New Roman" w:cs="Times New Roman"/>
          <w:b/>
          <w:smallCaps/>
          <w:sz w:val="28"/>
          <w:szCs w:val="28"/>
        </w:rPr>
        <w:t>4. ХВАЛІТЬ І ПІДТРИМУЙТЕ ДИТИНУ В ТОМУ, ЩО ЇЙ ВДАЛОСЯ ЗРОБИТИ</w:t>
      </w:r>
    </w:p>
    <w:p w:rsidR="00BD7EFC" w:rsidRDefault="00233E19" w:rsidP="00923494">
      <w:pPr>
        <w:spacing w:after="0" w:line="360" w:lineRule="auto"/>
        <w:ind w:firstLine="720"/>
        <w:jc w:val="both"/>
        <w:rPr>
          <w:rFonts w:ascii="Times New Roman" w:hAnsi="Times New Roman" w:cs="Times New Roman"/>
          <w:sz w:val="28"/>
          <w:szCs w:val="28"/>
        </w:rPr>
      </w:pPr>
      <w:r w:rsidRPr="00F13FC7">
        <w:rPr>
          <w:rFonts w:ascii="Times New Roman" w:hAnsi="Times New Roman" w:cs="Times New Roman"/>
          <w:sz w:val="28"/>
          <w:szCs w:val="28"/>
        </w:rPr>
        <w:lastRenderedPageBreak/>
        <w:t>Для розвитку у дітей почуття впевненості в собі і активності, дуже важливо, щоб хтось давав їм можливість відчути свою самоцінність і компетенцію. Ви зможете це зробити, якщо будете реагувати позитивно і підтримувати те, що робить дитина, пояснюючи ї</w:t>
      </w:r>
      <w:r w:rsidR="001C1EA1">
        <w:rPr>
          <w:rFonts w:ascii="Times New Roman" w:hAnsi="Times New Roman" w:cs="Times New Roman"/>
          <w:sz w:val="28"/>
          <w:szCs w:val="28"/>
        </w:rPr>
        <w:t>й, чому це було зроблено добре.</w:t>
      </w:r>
    </w:p>
    <w:p w:rsidR="00233E19" w:rsidRPr="00BD7EFC" w:rsidRDefault="00233E19" w:rsidP="00BD7EFC">
      <w:pPr>
        <w:spacing w:line="360" w:lineRule="auto"/>
        <w:jc w:val="center"/>
        <w:rPr>
          <w:rFonts w:ascii="Times New Roman" w:eastAsia="Arial Narrow" w:hAnsi="Times New Roman" w:cs="Times New Roman"/>
          <w:sz w:val="28"/>
          <w:szCs w:val="28"/>
          <w:u w:val="single"/>
        </w:rPr>
      </w:pPr>
      <w:r w:rsidRPr="00BD7EFC">
        <w:rPr>
          <w:rFonts w:ascii="Times New Roman" w:eastAsia="Arial Narrow" w:hAnsi="Times New Roman" w:cs="Times New Roman"/>
          <w:b/>
          <w:i/>
          <w:sz w:val="28"/>
          <w:szCs w:val="28"/>
          <w:u w:val="single"/>
        </w:rPr>
        <w:t>Посередництво і участь під керівництвом.</w:t>
      </w:r>
    </w:p>
    <w:p w:rsidR="00233E19" w:rsidRPr="001C1EA1" w:rsidRDefault="00BD7EFC" w:rsidP="00BD7EFC">
      <w:pPr>
        <w:widowControl w:val="0"/>
        <w:spacing w:after="0" w:line="360" w:lineRule="auto"/>
        <w:jc w:val="both"/>
        <w:rPr>
          <w:rFonts w:ascii="Times New Roman" w:eastAsia="Arial Narrow" w:hAnsi="Times New Roman" w:cs="Times New Roman"/>
          <w:sz w:val="28"/>
          <w:szCs w:val="28"/>
        </w:rPr>
      </w:pPr>
      <w:r>
        <w:rPr>
          <w:rFonts w:ascii="Times New Roman" w:eastAsia="Arial Narrow" w:hAnsi="Times New Roman" w:cs="Times New Roman"/>
          <w:b/>
          <w:smallCaps/>
          <w:sz w:val="28"/>
          <w:szCs w:val="28"/>
        </w:rPr>
        <w:t xml:space="preserve">5. </w:t>
      </w:r>
      <w:r w:rsidR="00233E19" w:rsidRPr="001C1EA1">
        <w:rPr>
          <w:rFonts w:ascii="Times New Roman" w:eastAsia="Arial Narrow" w:hAnsi="Times New Roman" w:cs="Times New Roman"/>
          <w:b/>
          <w:smallCaps/>
          <w:sz w:val="28"/>
          <w:szCs w:val="28"/>
        </w:rPr>
        <w:t>ДОПОМАГАЙТЕ ДИТИНІ СКОНЦЕНТРУВАТИ УВАГ</w:t>
      </w:r>
      <w:r w:rsidR="001C1EA1">
        <w:rPr>
          <w:rFonts w:ascii="Times New Roman" w:eastAsia="Arial Narrow" w:hAnsi="Times New Roman" w:cs="Times New Roman"/>
          <w:b/>
          <w:smallCaps/>
          <w:sz w:val="28"/>
          <w:szCs w:val="28"/>
        </w:rPr>
        <w:t>У</w:t>
      </w:r>
      <w:r w:rsidR="00233E19" w:rsidRPr="001C1EA1">
        <w:rPr>
          <w:rFonts w:ascii="Times New Roman" w:eastAsia="Arial Narrow" w:hAnsi="Times New Roman" w:cs="Times New Roman"/>
          <w:b/>
          <w:smallCaps/>
          <w:sz w:val="28"/>
          <w:szCs w:val="28"/>
        </w:rPr>
        <w:t xml:space="preserve"> НАД ТИМ, ЩО МОЖЕ СФОРМУВАТИ У ВАС СПІЛЬНИЙ ДОСВІД СПРИЙНЯТТЯ ПРЕДМЕТІВ І НАВКОЛИШНЬОГО СВІТУ</w:t>
      </w:r>
    </w:p>
    <w:p w:rsidR="00923494" w:rsidRDefault="00233E19" w:rsidP="00923494">
      <w:pPr>
        <w:spacing w:after="0" w:line="360" w:lineRule="auto"/>
        <w:ind w:firstLine="851"/>
        <w:jc w:val="both"/>
        <w:rPr>
          <w:rFonts w:ascii="Times New Roman" w:hAnsi="Times New Roman" w:cs="Times New Roman"/>
          <w:sz w:val="28"/>
          <w:szCs w:val="28"/>
        </w:rPr>
      </w:pPr>
      <w:r w:rsidRPr="001C1EA1">
        <w:rPr>
          <w:rFonts w:ascii="Times New Roman" w:hAnsi="Times New Roman" w:cs="Times New Roman"/>
          <w:sz w:val="28"/>
          <w:szCs w:val="28"/>
        </w:rPr>
        <w:t>Грудним та маленьким дітям необхідна допомо</w:t>
      </w:r>
      <w:r w:rsidR="001C1EA1">
        <w:rPr>
          <w:rFonts w:ascii="Times New Roman" w:hAnsi="Times New Roman" w:cs="Times New Roman"/>
          <w:sz w:val="28"/>
          <w:szCs w:val="28"/>
        </w:rPr>
        <w:t>га в концентрації їх уваги, і батьки можуть</w:t>
      </w:r>
      <w:r w:rsidRPr="001C1EA1">
        <w:rPr>
          <w:rFonts w:ascii="Times New Roman" w:hAnsi="Times New Roman" w:cs="Times New Roman"/>
          <w:sz w:val="28"/>
          <w:szCs w:val="28"/>
        </w:rPr>
        <w:t xml:space="preserve"> допомогти дитині в цьому, залучаючи і направляючи її увагу до предметів навколишнього світу. Ви можете просто сказати: «Подивися сюди!» - І таким чином показати дитині те, на що вона має звернути увагу. Без взаємного досвіду сприйняття предметів навколишнього світу важко говорити або спілкуватися один з одним. Часто буває так, щ</w:t>
      </w:r>
      <w:r w:rsidR="001C1EA1">
        <w:rPr>
          <w:rFonts w:ascii="Times New Roman" w:hAnsi="Times New Roman" w:cs="Times New Roman"/>
          <w:sz w:val="28"/>
          <w:szCs w:val="28"/>
        </w:rPr>
        <w:t>о дитина зайнята одним, а дорослі</w:t>
      </w:r>
      <w:r w:rsidRPr="001C1EA1">
        <w:rPr>
          <w:rFonts w:ascii="Times New Roman" w:hAnsi="Times New Roman" w:cs="Times New Roman"/>
          <w:sz w:val="28"/>
          <w:szCs w:val="28"/>
        </w:rPr>
        <w:t xml:space="preserve"> - іншим. Взаємна увага - є необхідною умовою для хо</w:t>
      </w:r>
      <w:r w:rsidR="001C1EA1">
        <w:rPr>
          <w:rFonts w:ascii="Times New Roman" w:hAnsi="Times New Roman" w:cs="Times New Roman"/>
          <w:sz w:val="28"/>
          <w:szCs w:val="28"/>
        </w:rPr>
        <w:t>рошого контакту та спілкування.</w:t>
      </w:r>
    </w:p>
    <w:p w:rsidR="00233E19" w:rsidRPr="00923494" w:rsidRDefault="00923494" w:rsidP="00923494">
      <w:pPr>
        <w:widowControl w:val="0"/>
        <w:spacing w:after="0" w:line="360" w:lineRule="auto"/>
        <w:jc w:val="both"/>
        <w:rPr>
          <w:rFonts w:ascii="Times New Roman" w:eastAsia="Arial Narrow" w:hAnsi="Times New Roman" w:cs="Times New Roman"/>
          <w:sz w:val="28"/>
          <w:szCs w:val="28"/>
        </w:rPr>
      </w:pPr>
      <w:r>
        <w:rPr>
          <w:rFonts w:ascii="Times New Roman" w:eastAsia="Arial Narrow" w:hAnsi="Times New Roman" w:cs="Times New Roman"/>
          <w:b/>
          <w:smallCaps/>
          <w:sz w:val="28"/>
          <w:szCs w:val="28"/>
        </w:rPr>
        <w:t xml:space="preserve">6. </w:t>
      </w:r>
      <w:r w:rsidR="00233E19" w:rsidRPr="001C1EA1">
        <w:rPr>
          <w:rFonts w:ascii="Times New Roman" w:eastAsia="Arial Narrow" w:hAnsi="Times New Roman" w:cs="Times New Roman"/>
          <w:b/>
          <w:smallCaps/>
          <w:sz w:val="28"/>
          <w:szCs w:val="28"/>
        </w:rPr>
        <w:t>ОПИСУЙТЕ ТЕ, ЩО ВИ РОБИТЕ І</w:t>
      </w:r>
      <w:r w:rsidR="00723BBD">
        <w:rPr>
          <w:rFonts w:ascii="Times New Roman" w:eastAsia="Arial Narrow" w:hAnsi="Times New Roman" w:cs="Times New Roman"/>
          <w:b/>
          <w:smallCaps/>
          <w:sz w:val="28"/>
          <w:szCs w:val="28"/>
        </w:rPr>
        <w:t xml:space="preserve"> СПРИЙМАЄТЕ СПІЛЬНО З </w:t>
      </w:r>
      <w:r w:rsidR="00233E19" w:rsidRPr="001C1EA1">
        <w:rPr>
          <w:rFonts w:ascii="Times New Roman" w:eastAsia="Arial Narrow" w:hAnsi="Times New Roman" w:cs="Times New Roman"/>
          <w:b/>
          <w:smallCaps/>
          <w:sz w:val="28"/>
          <w:szCs w:val="28"/>
        </w:rPr>
        <w:t xml:space="preserve"> ДИТИНОЮ, ВИСЛОВЛЮЮЧИ ПРИ ЦЬОМУ ЕМОЦІЇ І ЗАХОПЛЕННЯ.</w:t>
      </w:r>
    </w:p>
    <w:p w:rsidR="00233E19" w:rsidRPr="00723BBD" w:rsidRDefault="00233E19" w:rsidP="00923494">
      <w:pPr>
        <w:spacing w:after="0" w:line="360" w:lineRule="auto"/>
        <w:ind w:firstLine="851"/>
        <w:jc w:val="both"/>
        <w:rPr>
          <w:rFonts w:ascii="Times New Roman" w:hAnsi="Times New Roman" w:cs="Times New Roman"/>
          <w:sz w:val="28"/>
          <w:szCs w:val="28"/>
        </w:rPr>
      </w:pPr>
      <w:r w:rsidRPr="00723BBD">
        <w:rPr>
          <w:rFonts w:ascii="Times New Roman" w:hAnsi="Times New Roman" w:cs="Times New Roman"/>
          <w:sz w:val="28"/>
          <w:szCs w:val="28"/>
        </w:rPr>
        <w:t>Діти мають потребу в керівництві (підтримці), що</w:t>
      </w:r>
      <w:r w:rsidR="00723BBD">
        <w:rPr>
          <w:rFonts w:ascii="Times New Roman" w:hAnsi="Times New Roman" w:cs="Times New Roman"/>
          <w:sz w:val="28"/>
          <w:szCs w:val="28"/>
        </w:rPr>
        <w:t>б сприймати навколишній світ свідомо, розумі</w:t>
      </w:r>
      <w:r w:rsidRPr="00723BBD">
        <w:rPr>
          <w:rFonts w:ascii="Times New Roman" w:hAnsi="Times New Roman" w:cs="Times New Roman"/>
          <w:sz w:val="28"/>
          <w:szCs w:val="28"/>
        </w:rPr>
        <w:t>ючи його.</w:t>
      </w:r>
      <w:r w:rsidR="00923494">
        <w:rPr>
          <w:rFonts w:ascii="Times New Roman" w:hAnsi="Times New Roman" w:cs="Times New Roman"/>
          <w:sz w:val="28"/>
          <w:szCs w:val="28"/>
        </w:rPr>
        <w:t xml:space="preserve"> </w:t>
      </w:r>
      <w:r w:rsidR="00723BBD">
        <w:rPr>
          <w:rFonts w:ascii="Times New Roman" w:hAnsi="Times New Roman" w:cs="Times New Roman"/>
          <w:sz w:val="28"/>
          <w:szCs w:val="28"/>
        </w:rPr>
        <w:t>Надайте</w:t>
      </w:r>
      <w:r w:rsidRPr="00723BBD">
        <w:rPr>
          <w:rFonts w:ascii="Times New Roman" w:hAnsi="Times New Roman" w:cs="Times New Roman"/>
          <w:sz w:val="28"/>
          <w:szCs w:val="28"/>
        </w:rPr>
        <w:t xml:space="preserve"> сенс досвіду вашої дитини, називаючи предмети і описуючи цей досвід. Робіть це з натхненням. В результаті опису і емоційних реакцій з приводу того, що ви разом сприймаєте, досвід буде «виділений» і дитина його запам'ятає як щось важливе і значне. Значення - це не те, що дитина сприймає безпосередньо, воно повинно бути передано дитині під час діалогу з батьками і вихователями і </w:t>
      </w:r>
      <w:r w:rsidR="00723BBD" w:rsidRPr="00723BBD">
        <w:rPr>
          <w:rFonts w:ascii="Times New Roman" w:hAnsi="Times New Roman" w:cs="Times New Roman"/>
          <w:sz w:val="28"/>
          <w:szCs w:val="28"/>
        </w:rPr>
        <w:t>в результаті емоційних реакцій.</w:t>
      </w:r>
    </w:p>
    <w:p w:rsidR="00233E19" w:rsidRPr="00723BBD" w:rsidRDefault="00D40491" w:rsidP="00D40491">
      <w:pPr>
        <w:widowControl w:val="0"/>
        <w:spacing w:after="0" w:line="360" w:lineRule="auto"/>
        <w:jc w:val="both"/>
        <w:rPr>
          <w:rFonts w:ascii="Times New Roman" w:eastAsia="Arial Narrow" w:hAnsi="Times New Roman" w:cs="Times New Roman"/>
          <w:sz w:val="28"/>
          <w:szCs w:val="28"/>
        </w:rPr>
      </w:pPr>
      <w:r>
        <w:rPr>
          <w:rFonts w:ascii="Times New Roman" w:eastAsia="Arial Narrow" w:hAnsi="Times New Roman" w:cs="Times New Roman"/>
          <w:b/>
          <w:smallCaps/>
          <w:sz w:val="28"/>
          <w:szCs w:val="28"/>
        </w:rPr>
        <w:t xml:space="preserve">7. </w:t>
      </w:r>
      <w:r w:rsidR="00233E19" w:rsidRPr="00723BBD">
        <w:rPr>
          <w:rFonts w:ascii="Times New Roman" w:eastAsia="Arial Narrow" w:hAnsi="Times New Roman" w:cs="Times New Roman"/>
          <w:b/>
          <w:smallCaps/>
          <w:sz w:val="28"/>
          <w:szCs w:val="28"/>
        </w:rPr>
        <w:t>РОЗШИРЮЙТЕ ДОСВІД СПРИЙНЯТТЯ СВІТУ ДИТИНИ ШЛЯХОМ ПОЯСНЕНЬ, ПОРІВНЯНЬ ТА АСОЦІАЦІЙ.</w:t>
      </w:r>
    </w:p>
    <w:p w:rsidR="00443F85" w:rsidRDefault="00233E19" w:rsidP="00443F85">
      <w:pPr>
        <w:spacing w:line="360" w:lineRule="auto"/>
        <w:ind w:firstLine="851"/>
        <w:jc w:val="both"/>
        <w:rPr>
          <w:rFonts w:ascii="Times New Roman" w:hAnsi="Times New Roman" w:cs="Times New Roman"/>
          <w:sz w:val="28"/>
          <w:szCs w:val="28"/>
        </w:rPr>
      </w:pPr>
      <w:r w:rsidRPr="00723BBD">
        <w:rPr>
          <w:rFonts w:ascii="Times New Roman" w:hAnsi="Times New Roman" w:cs="Times New Roman"/>
          <w:sz w:val="28"/>
          <w:szCs w:val="28"/>
        </w:rPr>
        <w:lastRenderedPageBreak/>
        <w:t>Це можна зробити, наприклад, шляхом зіставлення ситуації зараз з тим, що  дитина сприймала раніше. «Ти пам'ятаєш, коли ми були у ......, ми бачили на полі таку ж корівку ..?»  Або ви можете порівняти ситуацію з чимось, що відбудеться в майбутньому. Коли дитина підросте, її можна запитувати, вказувати на подібності та відмін</w:t>
      </w:r>
      <w:r w:rsidR="00723BBD">
        <w:rPr>
          <w:rFonts w:ascii="Times New Roman" w:hAnsi="Times New Roman" w:cs="Times New Roman"/>
          <w:sz w:val="28"/>
          <w:szCs w:val="28"/>
        </w:rPr>
        <w:t>ності,</w:t>
      </w:r>
      <w:r w:rsidRPr="00723BBD">
        <w:rPr>
          <w:rFonts w:ascii="Times New Roman" w:hAnsi="Times New Roman" w:cs="Times New Roman"/>
          <w:sz w:val="28"/>
          <w:szCs w:val="28"/>
        </w:rPr>
        <w:t xml:space="preserve"> і т.</w:t>
      </w:r>
      <w:r w:rsidR="00723BBD">
        <w:rPr>
          <w:rFonts w:ascii="Times New Roman" w:hAnsi="Times New Roman" w:cs="Times New Roman"/>
          <w:sz w:val="28"/>
          <w:szCs w:val="28"/>
        </w:rPr>
        <w:t xml:space="preserve"> </w:t>
      </w:r>
      <w:r w:rsidRPr="00723BBD">
        <w:rPr>
          <w:rFonts w:ascii="Times New Roman" w:hAnsi="Times New Roman" w:cs="Times New Roman"/>
          <w:sz w:val="28"/>
          <w:szCs w:val="28"/>
        </w:rPr>
        <w:t>д. Також можна розширити досвід, зв'язавши справжню ситуацію з казкою, можна заспівати пісню, намалювати малюнок, розіграти сценку, станцювати або висловити це якось по-іншому. Все це важливо для ін</w:t>
      </w:r>
      <w:r w:rsidR="002702A8">
        <w:rPr>
          <w:rFonts w:ascii="Times New Roman" w:hAnsi="Times New Roman" w:cs="Times New Roman"/>
          <w:sz w:val="28"/>
          <w:szCs w:val="28"/>
        </w:rPr>
        <w:t>телектуального розвитку дитини.</w:t>
      </w:r>
    </w:p>
    <w:p w:rsidR="00233E19" w:rsidRPr="00D40491" w:rsidRDefault="00D40491" w:rsidP="00D40491">
      <w:pPr>
        <w:pStyle w:val="a5"/>
        <w:widowControl w:val="0"/>
        <w:spacing w:after="0" w:line="360" w:lineRule="auto"/>
        <w:ind w:left="0"/>
        <w:jc w:val="both"/>
        <w:rPr>
          <w:rFonts w:ascii="Times New Roman" w:eastAsia="Arial Narrow" w:hAnsi="Times New Roman" w:cs="Times New Roman"/>
          <w:sz w:val="28"/>
          <w:szCs w:val="28"/>
        </w:rPr>
      </w:pPr>
      <w:r>
        <w:rPr>
          <w:rFonts w:ascii="Times New Roman" w:eastAsia="Arial Narrow" w:hAnsi="Times New Roman" w:cs="Times New Roman"/>
          <w:b/>
          <w:smallCaps/>
          <w:sz w:val="28"/>
          <w:szCs w:val="28"/>
        </w:rPr>
        <w:t xml:space="preserve">8. </w:t>
      </w:r>
      <w:r w:rsidR="00233E19" w:rsidRPr="00D40491">
        <w:rPr>
          <w:rFonts w:ascii="Times New Roman" w:eastAsia="Arial Narrow" w:hAnsi="Times New Roman" w:cs="Times New Roman"/>
          <w:b/>
          <w:smallCaps/>
          <w:sz w:val="28"/>
          <w:szCs w:val="28"/>
        </w:rPr>
        <w:t>РЕГУЛЮЙТЕ ПО</w:t>
      </w:r>
      <w:r w:rsidR="002702A8" w:rsidRPr="00D40491">
        <w:rPr>
          <w:rFonts w:ascii="Times New Roman" w:eastAsia="Arial Narrow" w:hAnsi="Times New Roman" w:cs="Times New Roman"/>
          <w:b/>
          <w:smallCaps/>
          <w:sz w:val="28"/>
          <w:szCs w:val="28"/>
        </w:rPr>
        <w:t>ВЕДІНКУ</w:t>
      </w:r>
      <w:r w:rsidR="00233E19" w:rsidRPr="00D40491">
        <w:rPr>
          <w:rFonts w:ascii="Times New Roman" w:eastAsia="Arial Narrow" w:hAnsi="Times New Roman" w:cs="Times New Roman"/>
          <w:b/>
          <w:smallCaps/>
          <w:sz w:val="28"/>
          <w:szCs w:val="28"/>
        </w:rPr>
        <w:t xml:space="preserve"> ДИТИНИ ПОЗИТИВНИМ ЧИНОМ</w:t>
      </w:r>
    </w:p>
    <w:p w:rsidR="00233E19" w:rsidRPr="002702A8" w:rsidRDefault="00233E19" w:rsidP="00D40491">
      <w:pPr>
        <w:spacing w:after="0" w:line="360" w:lineRule="auto"/>
        <w:ind w:firstLine="851"/>
        <w:jc w:val="both"/>
        <w:rPr>
          <w:rFonts w:ascii="Times New Roman" w:hAnsi="Times New Roman" w:cs="Times New Roman"/>
          <w:sz w:val="28"/>
          <w:szCs w:val="28"/>
        </w:rPr>
      </w:pPr>
      <w:r w:rsidRPr="002702A8">
        <w:rPr>
          <w:rFonts w:ascii="Times New Roman" w:hAnsi="Times New Roman" w:cs="Times New Roman"/>
          <w:sz w:val="28"/>
          <w:szCs w:val="28"/>
        </w:rPr>
        <w:t>Дітям необхідна допомога в розвитку їх самоконтролю і здатності роз</w:t>
      </w:r>
      <w:r w:rsidR="002702A8">
        <w:rPr>
          <w:rFonts w:ascii="Times New Roman" w:hAnsi="Times New Roman" w:cs="Times New Roman"/>
          <w:sz w:val="28"/>
          <w:szCs w:val="28"/>
        </w:rPr>
        <w:t xml:space="preserve">робляти плани і виконувати їх. Скеровуйте </w:t>
      </w:r>
      <w:r w:rsidRPr="002702A8">
        <w:rPr>
          <w:rFonts w:ascii="Times New Roman" w:hAnsi="Times New Roman" w:cs="Times New Roman"/>
          <w:sz w:val="28"/>
          <w:szCs w:val="28"/>
        </w:rPr>
        <w:t>дитину позитивним чином:</w:t>
      </w:r>
    </w:p>
    <w:p w:rsidR="00233E19" w:rsidRPr="002702A8" w:rsidRDefault="002702A8" w:rsidP="00D40491">
      <w:pPr>
        <w:widowControl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233E19" w:rsidRPr="002702A8">
        <w:rPr>
          <w:rFonts w:ascii="Times New Roman" w:hAnsi="Times New Roman" w:cs="Times New Roman"/>
          <w:sz w:val="28"/>
          <w:szCs w:val="28"/>
        </w:rPr>
        <w:t>Важливо встановити чіткі межі дозволеної і недозволеної поведінки. Якщо дитина робить щось, чого робити не можна, запропонуйте позитивну альтернативу у вигляді іншої діяльності. Коли дитина дорослішає, поясніть, чому деякі речі робити не можна, а не кажіть просто: «Цього не роби ..., цього не роби ...»</w:t>
      </w:r>
    </w:p>
    <w:p w:rsidR="00D40491" w:rsidRDefault="002702A8" w:rsidP="00D40491">
      <w:pPr>
        <w:widowControl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233E19" w:rsidRPr="002702A8">
        <w:rPr>
          <w:rFonts w:ascii="Times New Roman" w:hAnsi="Times New Roman" w:cs="Times New Roman"/>
          <w:sz w:val="28"/>
          <w:szCs w:val="28"/>
        </w:rPr>
        <w:t>Керуй</w:t>
      </w:r>
      <w:r>
        <w:rPr>
          <w:rFonts w:ascii="Times New Roman" w:hAnsi="Times New Roman" w:cs="Times New Roman"/>
          <w:sz w:val="28"/>
          <w:szCs w:val="28"/>
        </w:rPr>
        <w:t>те діями</w:t>
      </w:r>
      <w:r w:rsidR="00233E19" w:rsidRPr="002702A8">
        <w:rPr>
          <w:rFonts w:ascii="Times New Roman" w:hAnsi="Times New Roman" w:cs="Times New Roman"/>
          <w:sz w:val="28"/>
          <w:szCs w:val="28"/>
        </w:rPr>
        <w:t xml:space="preserve"> дитини, плануючи їх крок за кроком для досягнення мети, максимально дозволяючи дитині бути провідним. Якщо дитина «застрягла», допомагайте натяками щодо наступного кроку, але не робіть нічого замість дитини. Таким </w:t>
      </w:r>
      <w:r>
        <w:rPr>
          <w:rFonts w:ascii="Times New Roman" w:hAnsi="Times New Roman" w:cs="Times New Roman"/>
          <w:sz w:val="28"/>
          <w:szCs w:val="28"/>
        </w:rPr>
        <w:t>чином ви допоможете їй</w:t>
      </w:r>
      <w:r w:rsidR="00233E19" w:rsidRPr="002702A8">
        <w:rPr>
          <w:rFonts w:ascii="Times New Roman" w:hAnsi="Times New Roman" w:cs="Times New Roman"/>
          <w:sz w:val="28"/>
          <w:szCs w:val="28"/>
        </w:rPr>
        <w:t xml:space="preserve"> освоїти новий вид діяльності, який вона згодом зможе виконати без вашої допомоги.</w:t>
      </w:r>
    </w:p>
    <w:p w:rsidR="00083E17" w:rsidRDefault="00EF0878" w:rsidP="00D40491">
      <w:pPr>
        <w:widowControl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Використання цих простих тем позитивної взаємодії полегшує спілкування з дітьми, дає можливість краще їх зрозуміти, а тому безперечно позитивно впливає на </w:t>
      </w:r>
      <w:r w:rsidR="00083E17">
        <w:rPr>
          <w:rFonts w:ascii="Times New Roman" w:hAnsi="Times New Roman" w:cs="Times New Roman"/>
          <w:sz w:val="28"/>
          <w:szCs w:val="28"/>
        </w:rPr>
        <w:t>формування «Я - концепції» молодшого школяра.</w:t>
      </w:r>
    </w:p>
    <w:p w:rsidR="00D00498" w:rsidRDefault="00083E17" w:rsidP="00D00498">
      <w:pPr>
        <w:widowControl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Програмою представлена шкала оцінки дорослим себе як вихователя. В першу чергу, використовуються для заповнення</w:t>
      </w:r>
      <w:r w:rsidR="00EF0878">
        <w:rPr>
          <w:rFonts w:ascii="Times New Roman" w:hAnsi="Times New Roman" w:cs="Times New Roman"/>
          <w:sz w:val="28"/>
          <w:szCs w:val="28"/>
        </w:rPr>
        <w:t xml:space="preserve"> </w:t>
      </w:r>
      <w:r>
        <w:rPr>
          <w:rFonts w:ascii="Times New Roman" w:hAnsi="Times New Roman" w:cs="Times New Roman"/>
          <w:sz w:val="28"/>
          <w:szCs w:val="28"/>
        </w:rPr>
        <w:t>шкали до перших чотирьох тем позитивної взаємодії, що об’єднані загальною назвою – емоційно-експресивна взаємодія (Додаток 1). Далі в</w:t>
      </w:r>
      <w:r w:rsidR="00D00498">
        <w:rPr>
          <w:rFonts w:ascii="Times New Roman" w:hAnsi="Times New Roman" w:cs="Times New Roman"/>
          <w:sz w:val="28"/>
          <w:szCs w:val="28"/>
        </w:rPr>
        <w:t>арто перейти до заповнення шкал</w:t>
      </w:r>
      <w:r>
        <w:rPr>
          <w:rFonts w:ascii="Times New Roman" w:hAnsi="Times New Roman" w:cs="Times New Roman"/>
          <w:sz w:val="28"/>
          <w:szCs w:val="28"/>
        </w:rPr>
        <w:t xml:space="preserve"> з п’ятої теми по восьму</w:t>
      </w:r>
      <w:r w:rsidR="00D00498">
        <w:rPr>
          <w:rFonts w:ascii="Times New Roman" w:hAnsi="Times New Roman" w:cs="Times New Roman"/>
          <w:sz w:val="28"/>
          <w:szCs w:val="28"/>
        </w:rPr>
        <w:t xml:space="preserve">, об’єднаних назвою – посередницька збагачувальна взаємодія (Додаток </w:t>
      </w:r>
      <w:r w:rsidR="00D00498">
        <w:rPr>
          <w:rFonts w:ascii="Times New Roman" w:hAnsi="Times New Roman" w:cs="Times New Roman"/>
          <w:sz w:val="28"/>
          <w:szCs w:val="28"/>
        </w:rPr>
        <w:lastRenderedPageBreak/>
        <w:t>2).</w:t>
      </w:r>
    </w:p>
    <w:p w:rsidR="00EA7B7D" w:rsidRDefault="00D00498" w:rsidP="00D00498">
      <w:pPr>
        <w:widowControl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Наступний крок </w:t>
      </w:r>
      <w:r w:rsidR="00C84CC9" w:rsidRPr="00D00498">
        <w:rPr>
          <w:rFonts w:ascii="Times New Roman" w:hAnsi="Times New Roman" w:cs="Times New Roman"/>
          <w:sz w:val="28"/>
          <w:szCs w:val="28"/>
        </w:rPr>
        <w:t>дає можливість скласти профіль Вашого індивідуального інтерактивного стилю</w:t>
      </w:r>
      <w:r>
        <w:rPr>
          <w:rFonts w:ascii="Times New Roman" w:hAnsi="Times New Roman" w:cs="Times New Roman"/>
          <w:sz w:val="28"/>
          <w:szCs w:val="28"/>
        </w:rPr>
        <w:t xml:space="preserve"> (Додаток 3</w:t>
      </w:r>
      <w:r w:rsidR="00657A07" w:rsidRPr="00D00498">
        <w:rPr>
          <w:rFonts w:ascii="Times New Roman" w:hAnsi="Times New Roman" w:cs="Times New Roman"/>
          <w:sz w:val="28"/>
          <w:szCs w:val="28"/>
        </w:rPr>
        <w:t>)</w:t>
      </w:r>
      <w:r w:rsidR="00C84CC9" w:rsidRPr="00D00498">
        <w:rPr>
          <w:rFonts w:ascii="Times New Roman" w:hAnsi="Times New Roman" w:cs="Times New Roman"/>
          <w:sz w:val="28"/>
          <w:szCs w:val="28"/>
        </w:rPr>
        <w:t>.</w:t>
      </w:r>
      <w:r w:rsidR="00C84CC9">
        <w:rPr>
          <w:rFonts w:ascii="Times New Roman" w:hAnsi="Times New Roman" w:cs="Times New Roman"/>
          <w:sz w:val="28"/>
          <w:szCs w:val="28"/>
        </w:rPr>
        <w:t xml:space="preserve"> Після практичного застосування восьми тем позитивної взаємодії профіль можна скласти повторно і порівняти з попередніми результатами. Це дає можливість оцінити </w:t>
      </w:r>
      <w:r w:rsidR="00657A07">
        <w:rPr>
          <w:rFonts w:ascii="Times New Roman" w:hAnsi="Times New Roman" w:cs="Times New Roman"/>
          <w:sz w:val="28"/>
          <w:szCs w:val="28"/>
        </w:rPr>
        <w:t>себе як вихователя та проаналізувати зміни, які відбулись до використання восьми тем і після.</w:t>
      </w:r>
    </w:p>
    <w:p w:rsidR="00EA7B7D" w:rsidRPr="00EA7B7D" w:rsidRDefault="00EA7B7D" w:rsidP="00EA7B7D">
      <w:pPr>
        <w:spacing w:after="0" w:line="360" w:lineRule="auto"/>
        <w:ind w:right="-1"/>
        <w:jc w:val="center"/>
        <w:rPr>
          <w:rFonts w:ascii="Times New Roman" w:hAnsi="Times New Roman" w:cs="Times New Roman"/>
          <w:sz w:val="28"/>
          <w:szCs w:val="28"/>
        </w:rPr>
      </w:pPr>
      <w:r w:rsidRPr="00C405D8">
        <w:rPr>
          <w:rFonts w:ascii="Times New Roman" w:hAnsi="Times New Roman" w:cs="Times New Roman"/>
          <w:b/>
          <w:sz w:val="28"/>
          <w:szCs w:val="28"/>
        </w:rPr>
        <w:t>ВИСНОВКИ</w:t>
      </w:r>
    </w:p>
    <w:p w:rsidR="00EA7B7D" w:rsidRPr="00C405D8" w:rsidRDefault="00EA7B7D" w:rsidP="00EA7B7D">
      <w:pPr>
        <w:shd w:val="clear" w:color="auto" w:fill="FFFFFF"/>
        <w:spacing w:line="360" w:lineRule="auto"/>
        <w:ind w:left="10" w:firstLine="557"/>
        <w:contextualSpacing/>
        <w:jc w:val="both"/>
        <w:rPr>
          <w:rFonts w:ascii="Times New Roman" w:hAnsi="Times New Roman" w:cs="Times New Roman"/>
          <w:sz w:val="28"/>
          <w:szCs w:val="28"/>
        </w:rPr>
      </w:pPr>
      <w:r w:rsidRPr="00C405D8">
        <w:rPr>
          <w:rFonts w:ascii="Times New Roman" w:hAnsi="Times New Roman" w:cs="Times New Roman"/>
          <w:sz w:val="28"/>
          <w:szCs w:val="28"/>
        </w:rPr>
        <w:t xml:space="preserve">Актуальність проблеми формування позитивної «Я-концепції» зростає в перехідні кризові періоди дитинства, коли відбуваються якісні зміни у ставленні дитини до себе у зв'язку з новою соціальною ситуацією розвитку і зміною провідного виду діяльності. Можливість розвитку «Я - </w:t>
      </w:r>
      <w:r>
        <w:rPr>
          <w:rFonts w:ascii="Times New Roman" w:hAnsi="Times New Roman" w:cs="Times New Roman"/>
          <w:sz w:val="28"/>
          <w:szCs w:val="28"/>
        </w:rPr>
        <w:t>концепції» у дітей обраного мною</w:t>
      </w:r>
      <w:r w:rsidRPr="00C405D8">
        <w:rPr>
          <w:rFonts w:ascii="Times New Roman" w:hAnsi="Times New Roman" w:cs="Times New Roman"/>
          <w:sz w:val="28"/>
          <w:szCs w:val="28"/>
        </w:rPr>
        <w:t xml:space="preserve"> періоду в позитивному або негативному напрямі пов'язана з новою соціальною ситуацією розвитку дитини. У ході аналізу літератури було звернуто увагу на протиріччя, пов'язане з необхідністю зміни с</w:t>
      </w:r>
      <w:r>
        <w:rPr>
          <w:rFonts w:ascii="Times New Roman" w:hAnsi="Times New Roman" w:cs="Times New Roman"/>
          <w:sz w:val="28"/>
          <w:szCs w:val="28"/>
        </w:rPr>
        <w:t>оціального статусу, яким володіла</w:t>
      </w:r>
      <w:r w:rsidRPr="00C405D8">
        <w:rPr>
          <w:rFonts w:ascii="Times New Roman" w:hAnsi="Times New Roman" w:cs="Times New Roman"/>
          <w:sz w:val="28"/>
          <w:szCs w:val="28"/>
        </w:rPr>
        <w:t xml:space="preserve"> дитина на попередній віковій ступені розвитку, на новий статус у зв'язку з</w:t>
      </w:r>
      <w:r w:rsidR="003E0917">
        <w:rPr>
          <w:rFonts w:ascii="Times New Roman" w:hAnsi="Times New Roman" w:cs="Times New Roman"/>
          <w:sz w:val="28"/>
          <w:szCs w:val="28"/>
        </w:rPr>
        <w:t>і зміненою</w:t>
      </w:r>
      <w:r w:rsidRPr="00C405D8">
        <w:rPr>
          <w:rFonts w:ascii="Times New Roman" w:hAnsi="Times New Roman" w:cs="Times New Roman"/>
          <w:sz w:val="28"/>
          <w:szCs w:val="28"/>
        </w:rPr>
        <w:t xml:space="preserve"> соціальної ситуацією розвитку на наступному рівні. Нова соціальна ситуація розвитку народжує протиріччя між прагненням дитини зберегти свою «Я - концепцію» дошкільника і необхідністю її видозміни</w:t>
      </w:r>
      <w:r w:rsidR="003E0917">
        <w:rPr>
          <w:rFonts w:ascii="Times New Roman" w:hAnsi="Times New Roman" w:cs="Times New Roman"/>
          <w:sz w:val="28"/>
          <w:szCs w:val="28"/>
        </w:rPr>
        <w:t>.</w:t>
      </w:r>
      <w:r w:rsidRPr="00C405D8">
        <w:rPr>
          <w:rFonts w:ascii="Times New Roman" w:hAnsi="Times New Roman" w:cs="Times New Roman"/>
          <w:sz w:val="28"/>
          <w:szCs w:val="28"/>
        </w:rPr>
        <w:t xml:space="preserve"> У зв'язку з необхідністю позитивного вирішення цієї проблеми в ході аналізу суч</w:t>
      </w:r>
      <w:r w:rsidR="00245F56">
        <w:rPr>
          <w:rFonts w:ascii="Times New Roman" w:hAnsi="Times New Roman" w:cs="Times New Roman"/>
          <w:sz w:val="28"/>
          <w:szCs w:val="28"/>
        </w:rPr>
        <w:t>асної педагогічної ситуації мною</w:t>
      </w:r>
      <w:r w:rsidRPr="00C405D8">
        <w:rPr>
          <w:rFonts w:ascii="Times New Roman" w:hAnsi="Times New Roman" w:cs="Times New Roman"/>
          <w:sz w:val="28"/>
          <w:szCs w:val="28"/>
        </w:rPr>
        <w:t xml:space="preserve"> виявлені такі суперечності:</w:t>
      </w:r>
    </w:p>
    <w:p w:rsidR="00EA7B7D" w:rsidRPr="00C405D8" w:rsidRDefault="00245F56" w:rsidP="00EA7B7D">
      <w:pPr>
        <w:shd w:val="clear" w:color="auto" w:fill="FFFFFF"/>
        <w:spacing w:line="360" w:lineRule="auto"/>
        <w:ind w:left="10" w:firstLine="557"/>
        <w:contextualSpacing/>
        <w:jc w:val="both"/>
        <w:rPr>
          <w:rFonts w:ascii="Times New Roman" w:hAnsi="Times New Roman" w:cs="Times New Roman"/>
          <w:sz w:val="28"/>
          <w:szCs w:val="28"/>
        </w:rPr>
      </w:pPr>
      <w:r>
        <w:rPr>
          <w:rFonts w:ascii="Times New Roman" w:hAnsi="Times New Roman" w:cs="Times New Roman"/>
          <w:sz w:val="28"/>
          <w:szCs w:val="28"/>
        </w:rPr>
        <w:t>- м</w:t>
      </w:r>
      <w:r w:rsidR="00EA7B7D" w:rsidRPr="00C405D8">
        <w:rPr>
          <w:rFonts w:ascii="Times New Roman" w:hAnsi="Times New Roman" w:cs="Times New Roman"/>
          <w:sz w:val="28"/>
          <w:szCs w:val="28"/>
        </w:rPr>
        <w:t>іж необхідністю розвитку позитивної «Я - концепції» старшого дошкільника і першокласника і недостатньою професійною компетентністю вчителів в його організації;</w:t>
      </w:r>
    </w:p>
    <w:p w:rsidR="00EA7B7D" w:rsidRPr="00C405D8" w:rsidRDefault="00245F56" w:rsidP="00EA7B7D">
      <w:pPr>
        <w:shd w:val="clear" w:color="auto" w:fill="FFFFFF"/>
        <w:spacing w:line="360" w:lineRule="auto"/>
        <w:ind w:left="10" w:firstLine="557"/>
        <w:contextualSpacing/>
        <w:jc w:val="both"/>
        <w:rPr>
          <w:rFonts w:ascii="Times New Roman" w:hAnsi="Times New Roman" w:cs="Times New Roman"/>
          <w:sz w:val="28"/>
          <w:szCs w:val="28"/>
        </w:rPr>
      </w:pPr>
      <w:r>
        <w:rPr>
          <w:rFonts w:ascii="Times New Roman" w:hAnsi="Times New Roman" w:cs="Times New Roman"/>
          <w:sz w:val="28"/>
          <w:szCs w:val="28"/>
        </w:rPr>
        <w:t>- м</w:t>
      </w:r>
      <w:r w:rsidR="00EA7B7D" w:rsidRPr="00C405D8">
        <w:rPr>
          <w:rFonts w:ascii="Times New Roman" w:hAnsi="Times New Roman" w:cs="Times New Roman"/>
          <w:sz w:val="28"/>
          <w:szCs w:val="28"/>
        </w:rPr>
        <w:t>іж орієнтацією сучасної освіти на виховання і дефіцитом виховних програм та педагогічних технологій, спрямованих на формування «Я - концепції» дітей на початкових щаблях освіти.</w:t>
      </w:r>
    </w:p>
    <w:p w:rsidR="003E0917" w:rsidRDefault="003E0917" w:rsidP="003E0917">
      <w:pPr>
        <w:spacing w:after="0" w:line="360" w:lineRule="auto"/>
        <w:ind w:firstLine="699"/>
        <w:jc w:val="both"/>
        <w:rPr>
          <w:rFonts w:ascii="Times New Roman" w:hAnsi="Times New Roman" w:cs="Times New Roman"/>
          <w:sz w:val="28"/>
          <w:szCs w:val="28"/>
        </w:rPr>
      </w:pPr>
      <w:r>
        <w:rPr>
          <w:rFonts w:ascii="Times New Roman" w:hAnsi="Times New Roman" w:cs="Times New Roman"/>
          <w:sz w:val="28"/>
          <w:szCs w:val="28"/>
        </w:rPr>
        <w:t>Актуальність даної теми</w:t>
      </w:r>
      <w:r w:rsidR="00EA7B7D" w:rsidRPr="00C405D8">
        <w:rPr>
          <w:rFonts w:ascii="Times New Roman" w:hAnsi="Times New Roman" w:cs="Times New Roman"/>
          <w:sz w:val="28"/>
          <w:szCs w:val="28"/>
        </w:rPr>
        <w:t xml:space="preserve"> зростає і у зв'язку з тим, що в психологічній науці не визначено психологічні умови і не приділено значної уваги формуванню позитивної «Я - концепції» молодших школярів. </w:t>
      </w:r>
      <w:r>
        <w:rPr>
          <w:rFonts w:ascii="Times New Roman" w:hAnsi="Times New Roman" w:cs="Times New Roman"/>
          <w:sz w:val="28"/>
          <w:szCs w:val="28"/>
        </w:rPr>
        <w:t xml:space="preserve">Саме тому в </w:t>
      </w:r>
      <w:r>
        <w:rPr>
          <w:rFonts w:ascii="Times New Roman" w:hAnsi="Times New Roman" w:cs="Times New Roman"/>
          <w:sz w:val="28"/>
          <w:szCs w:val="28"/>
        </w:rPr>
        <w:lastRenderedPageBreak/>
        <w:t xml:space="preserve">посібнику представлена модель позитивної взаємодії з дитиною міжнародної програми розвитку дитини </w:t>
      </w:r>
      <w:r>
        <w:rPr>
          <w:rFonts w:ascii="Times New Roman" w:hAnsi="Times New Roman" w:cs="Times New Roman"/>
          <w:sz w:val="28"/>
          <w:szCs w:val="28"/>
          <w:lang w:val="en-US"/>
        </w:rPr>
        <w:t>ICDP</w:t>
      </w:r>
      <w:r>
        <w:rPr>
          <w:rFonts w:ascii="Times New Roman" w:hAnsi="Times New Roman" w:cs="Times New Roman"/>
          <w:sz w:val="28"/>
          <w:szCs w:val="28"/>
        </w:rPr>
        <w:t xml:space="preserve">, котра є простою у використанні, актуальною та дієвою. Адже, основний підхід програми: кращий спосіб допомогти дитині – це допомогти дорослим, котрі про неї піклуються. Тому важливість розуміння та застосування ідей </w:t>
      </w:r>
      <w:r>
        <w:rPr>
          <w:rFonts w:ascii="Times New Roman" w:hAnsi="Times New Roman" w:cs="Times New Roman"/>
          <w:sz w:val="28"/>
          <w:szCs w:val="28"/>
          <w:lang w:val="en-US"/>
        </w:rPr>
        <w:t>ICDP</w:t>
      </w:r>
      <w:r>
        <w:rPr>
          <w:rFonts w:ascii="Times New Roman" w:hAnsi="Times New Roman" w:cs="Times New Roman"/>
          <w:sz w:val="28"/>
          <w:szCs w:val="28"/>
        </w:rPr>
        <w:t xml:space="preserve"> у психолого-педагогічній практиці для формування позитивної «Я-концепції» молодшого школяра важко й переоцінити.</w:t>
      </w:r>
    </w:p>
    <w:p w:rsidR="00F31FF9" w:rsidRDefault="003E0917" w:rsidP="00F31FF9">
      <w:pPr>
        <w:spacing w:after="0" w:line="360" w:lineRule="auto"/>
        <w:ind w:firstLine="699"/>
        <w:jc w:val="both"/>
        <w:rPr>
          <w:rFonts w:ascii="Times New Roman" w:hAnsi="Times New Roman" w:cs="Times New Roman"/>
          <w:sz w:val="28"/>
          <w:szCs w:val="28"/>
        </w:rPr>
      </w:pPr>
      <w:r>
        <w:rPr>
          <w:rFonts w:ascii="Times New Roman" w:hAnsi="Times New Roman" w:cs="Times New Roman"/>
          <w:sz w:val="28"/>
          <w:szCs w:val="28"/>
        </w:rPr>
        <w:t>Використовуючи про</w:t>
      </w:r>
      <w:r w:rsidR="00F31FF9">
        <w:rPr>
          <w:rFonts w:ascii="Times New Roman" w:hAnsi="Times New Roman" w:cs="Times New Roman"/>
          <w:sz w:val="28"/>
          <w:szCs w:val="28"/>
        </w:rPr>
        <w:t>сті теми позитивної взаємодії у щоденній</w:t>
      </w:r>
      <w:r>
        <w:rPr>
          <w:rFonts w:ascii="Times New Roman" w:hAnsi="Times New Roman" w:cs="Times New Roman"/>
          <w:sz w:val="28"/>
          <w:szCs w:val="28"/>
        </w:rPr>
        <w:t xml:space="preserve"> практиці, </w:t>
      </w:r>
      <w:r w:rsidR="00F31FF9">
        <w:rPr>
          <w:rFonts w:ascii="Times New Roman" w:hAnsi="Times New Roman" w:cs="Times New Roman"/>
          <w:sz w:val="28"/>
          <w:szCs w:val="28"/>
        </w:rPr>
        <w:t xml:space="preserve">є можливість підвищити власний рівень чутливості та ефективної комунікації з дітьми. А діти – це наше відзеркалення, тому формування позитивної «Я-концепції» молодшого школяра залежить від дорослих, що його оточують. </w:t>
      </w:r>
    </w:p>
    <w:p w:rsidR="00EA7B7D" w:rsidRDefault="00F31FF9" w:rsidP="00F31FF9">
      <w:pPr>
        <w:spacing w:after="0" w:line="360" w:lineRule="auto"/>
        <w:ind w:firstLine="699"/>
        <w:jc w:val="both"/>
        <w:rPr>
          <w:rFonts w:ascii="Times New Roman" w:hAnsi="Times New Roman" w:cs="Times New Roman"/>
          <w:sz w:val="28"/>
          <w:szCs w:val="28"/>
        </w:rPr>
      </w:pPr>
      <w:r>
        <w:rPr>
          <w:rFonts w:ascii="Times New Roman" w:hAnsi="Times New Roman" w:cs="Times New Roman"/>
          <w:sz w:val="28"/>
          <w:szCs w:val="28"/>
        </w:rPr>
        <w:t>На мою</w:t>
      </w:r>
      <w:r w:rsidR="00EA7B7D" w:rsidRPr="00C405D8">
        <w:rPr>
          <w:rFonts w:ascii="Times New Roman" w:hAnsi="Times New Roman" w:cs="Times New Roman"/>
          <w:sz w:val="28"/>
          <w:szCs w:val="28"/>
        </w:rPr>
        <w:t xml:space="preserve"> думку</w:t>
      </w:r>
      <w:r>
        <w:rPr>
          <w:rFonts w:ascii="Times New Roman" w:hAnsi="Times New Roman" w:cs="Times New Roman"/>
          <w:sz w:val="28"/>
          <w:szCs w:val="28"/>
        </w:rPr>
        <w:t>, запропонований у посібнику</w:t>
      </w:r>
      <w:r w:rsidR="00EA7B7D" w:rsidRPr="00C405D8">
        <w:rPr>
          <w:rFonts w:ascii="Times New Roman" w:hAnsi="Times New Roman" w:cs="Times New Roman"/>
          <w:sz w:val="28"/>
          <w:szCs w:val="28"/>
        </w:rPr>
        <w:t xml:space="preserve"> підхід, є перс</w:t>
      </w:r>
      <w:r>
        <w:rPr>
          <w:rFonts w:ascii="Times New Roman" w:hAnsi="Times New Roman" w:cs="Times New Roman"/>
          <w:sz w:val="28"/>
          <w:szCs w:val="28"/>
        </w:rPr>
        <w:t>пективним і потребує ширшого практичного використання у діяльності педагогів, психологів, соціальних педагогів, людей, що мають відношення до виховання дітей.</w:t>
      </w:r>
    </w:p>
    <w:p w:rsidR="007B24B5" w:rsidRDefault="007B24B5" w:rsidP="00F31FF9">
      <w:pPr>
        <w:spacing w:after="0" w:line="360" w:lineRule="auto"/>
        <w:ind w:firstLine="699"/>
        <w:jc w:val="both"/>
        <w:rPr>
          <w:rFonts w:ascii="Times New Roman" w:hAnsi="Times New Roman" w:cs="Times New Roman"/>
          <w:sz w:val="28"/>
          <w:szCs w:val="28"/>
        </w:rPr>
      </w:pPr>
    </w:p>
    <w:p w:rsidR="007B24B5" w:rsidRDefault="007B24B5" w:rsidP="00F31FF9">
      <w:pPr>
        <w:spacing w:after="0" w:line="360" w:lineRule="auto"/>
        <w:ind w:firstLine="699"/>
        <w:jc w:val="both"/>
        <w:rPr>
          <w:rFonts w:ascii="Times New Roman" w:hAnsi="Times New Roman" w:cs="Times New Roman"/>
          <w:sz w:val="28"/>
          <w:szCs w:val="28"/>
        </w:rPr>
      </w:pPr>
    </w:p>
    <w:p w:rsidR="007B24B5" w:rsidRDefault="007B24B5" w:rsidP="00F31FF9">
      <w:pPr>
        <w:spacing w:after="0" w:line="360" w:lineRule="auto"/>
        <w:ind w:firstLine="699"/>
        <w:jc w:val="both"/>
        <w:rPr>
          <w:rFonts w:ascii="Times New Roman" w:hAnsi="Times New Roman" w:cs="Times New Roman"/>
          <w:sz w:val="28"/>
          <w:szCs w:val="28"/>
        </w:rPr>
      </w:pPr>
    </w:p>
    <w:p w:rsidR="001836DE" w:rsidRDefault="001836DE" w:rsidP="00F31FF9">
      <w:pPr>
        <w:spacing w:after="0" w:line="360" w:lineRule="auto"/>
        <w:ind w:firstLine="699"/>
        <w:jc w:val="both"/>
        <w:rPr>
          <w:rFonts w:ascii="Times New Roman" w:hAnsi="Times New Roman" w:cs="Times New Roman"/>
          <w:sz w:val="28"/>
          <w:szCs w:val="28"/>
        </w:rPr>
      </w:pPr>
    </w:p>
    <w:p w:rsidR="001836DE" w:rsidRDefault="001836DE" w:rsidP="00F31FF9">
      <w:pPr>
        <w:spacing w:after="0" w:line="360" w:lineRule="auto"/>
        <w:ind w:firstLine="699"/>
        <w:jc w:val="both"/>
        <w:rPr>
          <w:rFonts w:ascii="Times New Roman" w:hAnsi="Times New Roman" w:cs="Times New Roman"/>
          <w:sz w:val="28"/>
          <w:szCs w:val="28"/>
        </w:rPr>
      </w:pPr>
    </w:p>
    <w:p w:rsidR="001836DE" w:rsidRDefault="001836DE" w:rsidP="00F31FF9">
      <w:pPr>
        <w:spacing w:after="0" w:line="360" w:lineRule="auto"/>
        <w:ind w:firstLine="699"/>
        <w:jc w:val="both"/>
        <w:rPr>
          <w:rFonts w:ascii="Times New Roman" w:hAnsi="Times New Roman" w:cs="Times New Roman"/>
          <w:sz w:val="28"/>
          <w:szCs w:val="28"/>
        </w:rPr>
      </w:pPr>
    </w:p>
    <w:p w:rsidR="001836DE" w:rsidRDefault="001836DE" w:rsidP="00F31FF9">
      <w:pPr>
        <w:spacing w:after="0" w:line="360" w:lineRule="auto"/>
        <w:ind w:firstLine="699"/>
        <w:jc w:val="both"/>
        <w:rPr>
          <w:rFonts w:ascii="Times New Roman" w:hAnsi="Times New Roman" w:cs="Times New Roman"/>
          <w:sz w:val="28"/>
          <w:szCs w:val="28"/>
        </w:rPr>
      </w:pPr>
    </w:p>
    <w:p w:rsidR="001836DE" w:rsidRDefault="001836DE" w:rsidP="00F31FF9">
      <w:pPr>
        <w:spacing w:after="0" w:line="360" w:lineRule="auto"/>
        <w:ind w:firstLine="699"/>
        <w:jc w:val="both"/>
        <w:rPr>
          <w:rFonts w:ascii="Times New Roman" w:hAnsi="Times New Roman" w:cs="Times New Roman"/>
          <w:sz w:val="28"/>
          <w:szCs w:val="28"/>
        </w:rPr>
      </w:pPr>
    </w:p>
    <w:p w:rsidR="001836DE" w:rsidRDefault="001836DE" w:rsidP="00F31FF9">
      <w:pPr>
        <w:spacing w:after="0" w:line="360" w:lineRule="auto"/>
        <w:ind w:firstLine="699"/>
        <w:jc w:val="both"/>
        <w:rPr>
          <w:rFonts w:ascii="Times New Roman" w:hAnsi="Times New Roman" w:cs="Times New Roman"/>
          <w:sz w:val="28"/>
          <w:szCs w:val="28"/>
        </w:rPr>
      </w:pPr>
    </w:p>
    <w:p w:rsidR="001836DE" w:rsidRDefault="001836DE" w:rsidP="00F31FF9">
      <w:pPr>
        <w:spacing w:after="0" w:line="360" w:lineRule="auto"/>
        <w:ind w:firstLine="699"/>
        <w:jc w:val="both"/>
        <w:rPr>
          <w:rFonts w:ascii="Times New Roman" w:hAnsi="Times New Roman" w:cs="Times New Roman"/>
          <w:sz w:val="28"/>
          <w:szCs w:val="28"/>
        </w:rPr>
      </w:pPr>
    </w:p>
    <w:p w:rsidR="001836DE" w:rsidRDefault="001836DE" w:rsidP="00F31FF9">
      <w:pPr>
        <w:spacing w:after="0" w:line="360" w:lineRule="auto"/>
        <w:ind w:firstLine="699"/>
        <w:jc w:val="both"/>
        <w:rPr>
          <w:rFonts w:ascii="Times New Roman" w:hAnsi="Times New Roman" w:cs="Times New Roman"/>
          <w:sz w:val="28"/>
          <w:szCs w:val="28"/>
        </w:rPr>
      </w:pPr>
    </w:p>
    <w:p w:rsidR="001836DE" w:rsidRDefault="001836DE" w:rsidP="00F31FF9">
      <w:pPr>
        <w:spacing w:after="0" w:line="360" w:lineRule="auto"/>
        <w:ind w:firstLine="699"/>
        <w:jc w:val="both"/>
        <w:rPr>
          <w:rFonts w:ascii="Times New Roman" w:hAnsi="Times New Roman" w:cs="Times New Roman"/>
          <w:sz w:val="28"/>
          <w:szCs w:val="28"/>
        </w:rPr>
      </w:pPr>
    </w:p>
    <w:p w:rsidR="001836DE" w:rsidRDefault="001836DE" w:rsidP="00F31FF9">
      <w:pPr>
        <w:spacing w:after="0" w:line="360" w:lineRule="auto"/>
        <w:ind w:firstLine="699"/>
        <w:jc w:val="both"/>
        <w:rPr>
          <w:rFonts w:ascii="Times New Roman" w:hAnsi="Times New Roman" w:cs="Times New Roman"/>
          <w:sz w:val="28"/>
          <w:szCs w:val="28"/>
        </w:rPr>
      </w:pPr>
    </w:p>
    <w:p w:rsidR="001836DE" w:rsidRDefault="001836DE" w:rsidP="00F31FF9">
      <w:pPr>
        <w:spacing w:after="0" w:line="360" w:lineRule="auto"/>
        <w:ind w:firstLine="699"/>
        <w:jc w:val="both"/>
        <w:rPr>
          <w:rFonts w:ascii="Times New Roman" w:hAnsi="Times New Roman" w:cs="Times New Roman"/>
          <w:sz w:val="28"/>
          <w:szCs w:val="28"/>
        </w:rPr>
      </w:pPr>
    </w:p>
    <w:p w:rsidR="001836DE" w:rsidRDefault="001836DE" w:rsidP="00F31FF9">
      <w:pPr>
        <w:spacing w:after="0" w:line="360" w:lineRule="auto"/>
        <w:ind w:firstLine="699"/>
        <w:jc w:val="both"/>
        <w:rPr>
          <w:rFonts w:ascii="Times New Roman" w:hAnsi="Times New Roman" w:cs="Times New Roman"/>
          <w:sz w:val="28"/>
          <w:szCs w:val="28"/>
        </w:rPr>
      </w:pPr>
    </w:p>
    <w:p w:rsidR="007B24B5" w:rsidRPr="00C405D8" w:rsidRDefault="007B24B5" w:rsidP="00F31FF9">
      <w:pPr>
        <w:spacing w:after="0" w:line="360" w:lineRule="auto"/>
        <w:ind w:firstLine="699"/>
        <w:jc w:val="both"/>
        <w:rPr>
          <w:rFonts w:ascii="Times New Roman" w:hAnsi="Times New Roman" w:cs="Times New Roman"/>
          <w:sz w:val="28"/>
          <w:szCs w:val="28"/>
        </w:rPr>
      </w:pPr>
    </w:p>
    <w:p w:rsidR="00E505E5" w:rsidRPr="00C405D8" w:rsidRDefault="00E505E5" w:rsidP="00E505E5">
      <w:pPr>
        <w:spacing w:line="360" w:lineRule="auto"/>
        <w:ind w:left="567" w:hanging="567"/>
        <w:contextualSpacing/>
        <w:jc w:val="center"/>
        <w:rPr>
          <w:rFonts w:ascii="Times New Roman" w:hAnsi="Times New Roman" w:cs="Times New Roman"/>
          <w:b/>
          <w:sz w:val="28"/>
          <w:szCs w:val="28"/>
        </w:rPr>
      </w:pPr>
      <w:r w:rsidRPr="00C405D8">
        <w:rPr>
          <w:rFonts w:ascii="Times New Roman" w:hAnsi="Times New Roman" w:cs="Times New Roman"/>
          <w:b/>
          <w:sz w:val="28"/>
          <w:szCs w:val="28"/>
        </w:rPr>
        <w:lastRenderedPageBreak/>
        <w:t>СПИСОК ВИКОРИСТАНИХ ДЖЕРЕЛ</w:t>
      </w:r>
    </w:p>
    <w:p w:rsidR="00E505E5" w:rsidRPr="001E5B95" w:rsidRDefault="00E505E5" w:rsidP="00E505E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Альманах психологических тестов. Рисуночные тесты. - М.: «КСП», 1997.-320 с.</w:t>
      </w:r>
    </w:p>
    <w:p w:rsidR="00E505E5" w:rsidRPr="001E5B95" w:rsidRDefault="00E505E5" w:rsidP="00E505E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Бернс Р. Развитие «Я-концепции» и воспитание / Р. Бернс. — М.: Прогресс, 1986.-420 с.</w:t>
      </w:r>
    </w:p>
    <w:p w:rsidR="00E505E5" w:rsidRPr="001E5B95" w:rsidRDefault="00E505E5" w:rsidP="00E505E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 xml:space="preserve">Блага К. Я твой ученик, ты мой учитель. / К. Блага, М. Шебек, М.: Просвещение, 1991, </w:t>
      </w:r>
      <w:r w:rsidRPr="001E5B95">
        <w:rPr>
          <w:rFonts w:ascii="Times New Roman" w:hAnsi="Times New Roman" w:cs="Times New Roman"/>
          <w:spacing w:val="-6"/>
          <w:sz w:val="28"/>
          <w:szCs w:val="28"/>
        </w:rPr>
        <w:t>141 с.</w:t>
      </w:r>
    </w:p>
    <w:p w:rsidR="00E505E5" w:rsidRPr="001E5B95" w:rsidRDefault="00E505E5" w:rsidP="00E505E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Божович Л.И. Личность и ее формирование в детском возрасте / Л.И. Божович. - М.: Просвещение, 1968. - 464 с.</w:t>
      </w:r>
    </w:p>
    <w:p w:rsidR="00E505E5" w:rsidRPr="001E5B95" w:rsidRDefault="00E505E5" w:rsidP="00E505E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Боришевський М.Й. Виховання самоконтролю в поведінці учнів початкових класів / М. И. Боришевський. - К.: Радянська школа, 1980. - 143 с.</w:t>
      </w:r>
    </w:p>
    <w:p w:rsidR="00E505E5" w:rsidRPr="001E5B95" w:rsidRDefault="00E505E5" w:rsidP="00E505E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Гримак Л.П. Общение с собой: Начала психологии активности / Л.П. Гримак - М: Политиздат, 1991.-320 с.</w:t>
      </w:r>
    </w:p>
    <w:p w:rsidR="00E505E5" w:rsidRPr="001E5B95" w:rsidRDefault="00E505E5" w:rsidP="00E505E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 xml:space="preserve">Диянова З.В. Самосознание личности / З.В.Диянова, Т.М Щеголева. - Изд-во Иркутского </w:t>
      </w:r>
      <w:r w:rsidRPr="001E5B95">
        <w:rPr>
          <w:rFonts w:ascii="Times New Roman" w:hAnsi="Times New Roman" w:cs="Times New Roman"/>
          <w:spacing w:val="-1"/>
          <w:sz w:val="28"/>
          <w:szCs w:val="28"/>
        </w:rPr>
        <w:t>университета, 1993,54 с.</w:t>
      </w:r>
    </w:p>
    <w:p w:rsidR="00E505E5" w:rsidRPr="001E5B95" w:rsidRDefault="00E505E5" w:rsidP="00E505E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Знаков В. В. Самопозиаиие субъекта / В.В. Знаков, Е.А. Павлюченко // Психологический журнал. -2002.- Том 23. — № І. -С. 31 -41.</w:t>
      </w:r>
    </w:p>
    <w:p w:rsidR="00E505E5" w:rsidRPr="001E5B95" w:rsidRDefault="00E505E5" w:rsidP="001E5B9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Кон И.С. Категория «Я» в психологии / И.С. Кон // Психологический журнал. - 1981. - Том 2. - № 3. - С. 25 - 38.</w:t>
      </w:r>
    </w:p>
    <w:p w:rsidR="00E505E5" w:rsidRPr="001E5B95" w:rsidRDefault="00E505E5" w:rsidP="00E505E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Кравцова Е.Е. Психологические проблемы готовности детей к обучению детей в школе. / Е.Е. Кравцова - М.: Педагогика, 1991,151 с.</w:t>
      </w:r>
    </w:p>
    <w:p w:rsidR="00E505E5" w:rsidRPr="001E5B95" w:rsidRDefault="00E505E5" w:rsidP="00E505E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 xml:space="preserve">Мерлин </w:t>
      </w:r>
      <w:r w:rsidRPr="001E5B95">
        <w:rPr>
          <w:rFonts w:ascii="Times New Roman" w:hAnsi="Times New Roman" w:cs="Times New Roman"/>
          <w:sz w:val="28"/>
          <w:szCs w:val="28"/>
          <w:lang w:val="en-US"/>
        </w:rPr>
        <w:t>B</w:t>
      </w:r>
      <w:r w:rsidRPr="001E5B95">
        <w:rPr>
          <w:rFonts w:ascii="Times New Roman" w:hAnsi="Times New Roman" w:cs="Times New Roman"/>
          <w:sz w:val="28"/>
          <w:szCs w:val="28"/>
        </w:rPr>
        <w:t>.</w:t>
      </w:r>
      <w:r w:rsidRPr="001E5B95">
        <w:rPr>
          <w:rFonts w:ascii="Times New Roman" w:hAnsi="Times New Roman" w:cs="Times New Roman"/>
          <w:sz w:val="28"/>
          <w:szCs w:val="28"/>
          <w:lang w:val="en-US"/>
        </w:rPr>
        <w:t>C</w:t>
      </w:r>
      <w:r w:rsidRPr="001E5B95">
        <w:rPr>
          <w:rFonts w:ascii="Times New Roman" w:hAnsi="Times New Roman" w:cs="Times New Roman"/>
          <w:sz w:val="28"/>
          <w:szCs w:val="28"/>
        </w:rPr>
        <w:t>. Психология индивидуальности: избранные психологические труды / В.С. Мерлин; под ред. Е.А. Климова. – М.: Изд-во Моск. Психолого-социального ин-та; Воронеж: МОДЭК, 2005. – 544 с.</w:t>
      </w:r>
    </w:p>
    <w:p w:rsidR="00E505E5" w:rsidRPr="001E5B95" w:rsidRDefault="00E505E5" w:rsidP="00E505E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 xml:space="preserve">Орлов Ю.М. Восхождение к индивидуальности. / Ю.М. Орлов </w:t>
      </w:r>
      <w:r w:rsidRPr="001E5B95">
        <w:rPr>
          <w:rFonts w:ascii="Times New Roman" w:hAnsi="Times New Roman" w:cs="Times New Roman"/>
          <w:i/>
          <w:iCs/>
          <w:sz w:val="28"/>
          <w:szCs w:val="28"/>
        </w:rPr>
        <w:t xml:space="preserve">- </w:t>
      </w:r>
      <w:r w:rsidRPr="001E5B95">
        <w:rPr>
          <w:rFonts w:ascii="Times New Roman" w:hAnsi="Times New Roman" w:cs="Times New Roman"/>
          <w:sz w:val="28"/>
          <w:szCs w:val="28"/>
        </w:rPr>
        <w:t>М.: Просвещение, 1991, 287 с.</w:t>
      </w:r>
    </w:p>
    <w:p w:rsidR="00E505E5" w:rsidRPr="001E5B95" w:rsidRDefault="00E505E5" w:rsidP="00E505E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Особенности психического развития детей 6-7 летнего возраста / Под ред. А. Л. Венгера. — М., 1988. — С. 39 -42.</w:t>
      </w:r>
    </w:p>
    <w:p w:rsidR="00E505E5" w:rsidRPr="001E5B95" w:rsidRDefault="00E505E5" w:rsidP="00E505E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lastRenderedPageBreak/>
        <w:t>Петрова С.М. Мотивационная обусловленность «Я - концепции» личности в юношеском возрасте. - диссертация канд. псих, наук, / С.М. Петрова СПб, 1995, 223.</w:t>
      </w:r>
    </w:p>
    <w:p w:rsidR="00E505E5" w:rsidRPr="001E5B95" w:rsidRDefault="00E505E5" w:rsidP="00E505E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Словарь-справочник по психологической диагностике/ Отв. ред. Л.Ф. Бурлачук, С.М. Морозов, С.Б. Крымский. - К.: Наукова думка, 1989. - 200 с.</w:t>
      </w:r>
    </w:p>
    <w:p w:rsidR="00E505E5" w:rsidRPr="001E5B95" w:rsidRDefault="00E505E5" w:rsidP="00E505E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Спиркин А.Г. Сознание и самосознание / А.Г. Спиркин. - М.: Политиздат, 1972, 303с.</w:t>
      </w:r>
    </w:p>
    <w:p w:rsidR="00E505E5" w:rsidRPr="001E5B95" w:rsidRDefault="00E505E5" w:rsidP="00E505E5">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Цукерман Г.А. Введение в школьную жизнь. / Г.А. Цукерман, Н.К. Поливанова, Томск - 1996,120 с.</w:t>
      </w:r>
    </w:p>
    <w:p w:rsidR="00626CBB" w:rsidRDefault="00E505E5" w:rsidP="00626CBB">
      <w:pPr>
        <w:pStyle w:val="a5"/>
        <w:numPr>
          <w:ilvl w:val="0"/>
          <w:numId w:val="10"/>
        </w:numPr>
        <w:spacing w:after="0" w:line="360" w:lineRule="auto"/>
        <w:ind w:left="567" w:hanging="567"/>
        <w:jc w:val="both"/>
        <w:rPr>
          <w:rFonts w:ascii="Times New Roman" w:hAnsi="Times New Roman" w:cs="Times New Roman"/>
          <w:sz w:val="28"/>
          <w:szCs w:val="28"/>
        </w:rPr>
      </w:pPr>
      <w:r w:rsidRPr="001E5B95">
        <w:rPr>
          <w:rFonts w:ascii="Times New Roman" w:hAnsi="Times New Roman" w:cs="Times New Roman"/>
          <w:sz w:val="28"/>
          <w:szCs w:val="28"/>
        </w:rPr>
        <w:t>Чеснокова И.И. Проблемы самосознания и психологии / И.И. Чеснокова. - М.: Наука, 1977. 144 с.</w:t>
      </w:r>
    </w:p>
    <w:p w:rsidR="00626CBB" w:rsidRPr="00626CBB" w:rsidRDefault="00626CBB" w:rsidP="00626CBB">
      <w:pPr>
        <w:pStyle w:val="a5"/>
        <w:numPr>
          <w:ilvl w:val="0"/>
          <w:numId w:val="10"/>
        </w:numPr>
        <w:spacing w:after="0" w:line="360" w:lineRule="auto"/>
        <w:ind w:left="567" w:hanging="567"/>
        <w:jc w:val="both"/>
        <w:rPr>
          <w:rFonts w:ascii="Times New Roman" w:hAnsi="Times New Roman" w:cs="Times New Roman"/>
          <w:sz w:val="28"/>
          <w:szCs w:val="28"/>
        </w:rPr>
      </w:pPr>
      <w:r>
        <w:rPr>
          <w:rFonts w:ascii="Times New Roman" w:hAnsi="Times New Roman" w:cs="Times New Roman"/>
          <w:sz w:val="28"/>
          <w:szCs w:val="28"/>
        </w:rPr>
        <w:t>www.icdp.info</w:t>
      </w:r>
    </w:p>
    <w:p w:rsidR="00657A07" w:rsidRDefault="00657A07" w:rsidP="00233E19">
      <w:pPr>
        <w:ind w:left="720" w:hanging="720"/>
        <w:jc w:val="both"/>
        <w:rPr>
          <w:rFonts w:ascii="Arial" w:hAnsi="Arial" w:cs="Arial"/>
          <w:sz w:val="24"/>
          <w:szCs w:val="24"/>
        </w:rPr>
      </w:pPr>
    </w:p>
    <w:p w:rsidR="00657A07" w:rsidRDefault="00657A07" w:rsidP="00233E19">
      <w:pPr>
        <w:ind w:left="720" w:hanging="720"/>
        <w:jc w:val="both"/>
        <w:rPr>
          <w:rFonts w:ascii="Arial" w:hAnsi="Arial" w:cs="Arial"/>
          <w:sz w:val="24"/>
          <w:szCs w:val="24"/>
        </w:rPr>
      </w:pPr>
    </w:p>
    <w:p w:rsidR="00657A07" w:rsidRDefault="00657A07" w:rsidP="00233E19">
      <w:pPr>
        <w:ind w:left="720" w:hanging="720"/>
        <w:jc w:val="both"/>
        <w:rPr>
          <w:rFonts w:ascii="Arial" w:hAnsi="Arial" w:cs="Arial"/>
          <w:sz w:val="24"/>
          <w:szCs w:val="24"/>
        </w:rPr>
      </w:pPr>
    </w:p>
    <w:p w:rsidR="00657A07" w:rsidRDefault="00657A07" w:rsidP="00233E19">
      <w:pPr>
        <w:ind w:left="720" w:hanging="720"/>
        <w:jc w:val="both"/>
        <w:rPr>
          <w:rFonts w:ascii="Arial" w:hAnsi="Arial" w:cs="Arial"/>
          <w:sz w:val="24"/>
          <w:szCs w:val="24"/>
        </w:rPr>
      </w:pPr>
    </w:p>
    <w:p w:rsidR="008E0588" w:rsidRDefault="008E0588" w:rsidP="00233E19">
      <w:pPr>
        <w:ind w:left="720" w:hanging="720"/>
        <w:jc w:val="both"/>
        <w:rPr>
          <w:rFonts w:ascii="Arial" w:hAnsi="Arial" w:cs="Arial"/>
          <w:sz w:val="24"/>
          <w:szCs w:val="24"/>
        </w:rPr>
      </w:pPr>
    </w:p>
    <w:p w:rsidR="008E0588" w:rsidRDefault="008E0588" w:rsidP="00233E19">
      <w:pPr>
        <w:ind w:left="720" w:hanging="720"/>
        <w:jc w:val="both"/>
        <w:rPr>
          <w:rFonts w:ascii="Arial" w:hAnsi="Arial" w:cs="Arial"/>
          <w:sz w:val="24"/>
          <w:szCs w:val="24"/>
        </w:rPr>
      </w:pPr>
    </w:p>
    <w:p w:rsidR="008E0588" w:rsidRDefault="008E0588" w:rsidP="00233E19">
      <w:pPr>
        <w:ind w:left="720" w:hanging="720"/>
        <w:jc w:val="both"/>
        <w:rPr>
          <w:rFonts w:ascii="Arial" w:hAnsi="Arial" w:cs="Arial"/>
          <w:sz w:val="24"/>
          <w:szCs w:val="24"/>
        </w:rPr>
      </w:pPr>
    </w:p>
    <w:p w:rsidR="008E0588" w:rsidRDefault="008E0588" w:rsidP="00233E19">
      <w:pPr>
        <w:ind w:left="720" w:hanging="720"/>
        <w:jc w:val="both"/>
        <w:rPr>
          <w:rFonts w:ascii="Arial" w:hAnsi="Arial" w:cs="Arial"/>
          <w:sz w:val="24"/>
          <w:szCs w:val="24"/>
        </w:rPr>
      </w:pPr>
    </w:p>
    <w:p w:rsidR="008E0588" w:rsidRDefault="008E0588" w:rsidP="00233E19">
      <w:pPr>
        <w:ind w:left="720" w:hanging="720"/>
        <w:jc w:val="both"/>
        <w:rPr>
          <w:rFonts w:ascii="Arial" w:hAnsi="Arial" w:cs="Arial"/>
          <w:sz w:val="24"/>
          <w:szCs w:val="24"/>
        </w:rPr>
      </w:pPr>
    </w:p>
    <w:p w:rsidR="008E0588" w:rsidRDefault="008E0588" w:rsidP="00233E19">
      <w:pPr>
        <w:ind w:left="720" w:hanging="720"/>
        <w:jc w:val="both"/>
        <w:rPr>
          <w:rFonts w:ascii="Arial" w:hAnsi="Arial" w:cs="Arial"/>
          <w:sz w:val="24"/>
          <w:szCs w:val="24"/>
        </w:rPr>
      </w:pPr>
    </w:p>
    <w:p w:rsidR="008E0588" w:rsidRDefault="008E0588" w:rsidP="00233E19">
      <w:pPr>
        <w:ind w:left="720" w:hanging="720"/>
        <w:jc w:val="both"/>
        <w:rPr>
          <w:rFonts w:ascii="Arial" w:hAnsi="Arial" w:cs="Arial"/>
          <w:sz w:val="24"/>
          <w:szCs w:val="24"/>
        </w:rPr>
      </w:pPr>
    </w:p>
    <w:p w:rsidR="008E0588" w:rsidRDefault="008E0588" w:rsidP="00233E19">
      <w:pPr>
        <w:ind w:left="720" w:hanging="720"/>
        <w:jc w:val="both"/>
        <w:rPr>
          <w:rFonts w:ascii="Arial" w:hAnsi="Arial" w:cs="Arial"/>
          <w:sz w:val="24"/>
          <w:szCs w:val="24"/>
        </w:rPr>
      </w:pPr>
    </w:p>
    <w:p w:rsidR="008E0588" w:rsidRDefault="008E0588" w:rsidP="00233E19">
      <w:pPr>
        <w:ind w:left="720" w:hanging="720"/>
        <w:jc w:val="both"/>
        <w:rPr>
          <w:rFonts w:ascii="Arial" w:hAnsi="Arial" w:cs="Arial"/>
          <w:sz w:val="24"/>
          <w:szCs w:val="24"/>
        </w:rPr>
      </w:pPr>
    </w:p>
    <w:p w:rsidR="008E0588" w:rsidRDefault="008E0588" w:rsidP="00233E19">
      <w:pPr>
        <w:ind w:left="720" w:hanging="720"/>
        <w:jc w:val="both"/>
        <w:rPr>
          <w:rFonts w:ascii="Arial" w:hAnsi="Arial" w:cs="Arial"/>
          <w:sz w:val="24"/>
          <w:szCs w:val="24"/>
        </w:rPr>
      </w:pPr>
    </w:p>
    <w:p w:rsidR="008E0588" w:rsidRDefault="008E0588" w:rsidP="00233E19">
      <w:pPr>
        <w:ind w:left="720" w:hanging="720"/>
        <w:jc w:val="both"/>
        <w:rPr>
          <w:rFonts w:ascii="Arial" w:hAnsi="Arial" w:cs="Arial"/>
          <w:sz w:val="24"/>
          <w:szCs w:val="24"/>
        </w:rPr>
      </w:pPr>
    </w:p>
    <w:p w:rsidR="008E0588" w:rsidRDefault="008E0588" w:rsidP="00233E19">
      <w:pPr>
        <w:ind w:left="720" w:hanging="720"/>
        <w:jc w:val="both"/>
        <w:rPr>
          <w:rFonts w:ascii="Arial" w:hAnsi="Arial" w:cs="Arial"/>
          <w:sz w:val="24"/>
          <w:szCs w:val="24"/>
        </w:rPr>
      </w:pPr>
    </w:p>
    <w:p w:rsidR="007B24B5" w:rsidRDefault="007B24B5" w:rsidP="00233E19">
      <w:pPr>
        <w:ind w:left="720" w:hanging="720"/>
        <w:jc w:val="both"/>
        <w:rPr>
          <w:rFonts w:ascii="Arial" w:hAnsi="Arial" w:cs="Arial"/>
          <w:sz w:val="24"/>
          <w:szCs w:val="24"/>
        </w:rPr>
      </w:pPr>
    </w:p>
    <w:p w:rsidR="00626CBB" w:rsidRDefault="00626CBB" w:rsidP="00626CBB">
      <w:pPr>
        <w:jc w:val="both"/>
        <w:rPr>
          <w:rFonts w:ascii="Arial" w:hAnsi="Arial" w:cs="Arial"/>
          <w:sz w:val="24"/>
          <w:szCs w:val="24"/>
        </w:rPr>
      </w:pPr>
    </w:p>
    <w:p w:rsidR="004E461F" w:rsidRDefault="00657A07" w:rsidP="004E461F">
      <w:pPr>
        <w:spacing w:line="360" w:lineRule="auto"/>
        <w:jc w:val="center"/>
        <w:rPr>
          <w:rFonts w:ascii="Times New Roman" w:hAnsi="Times New Roman" w:cs="Times New Roman"/>
          <w:b/>
          <w:sz w:val="28"/>
          <w:szCs w:val="28"/>
        </w:rPr>
      </w:pPr>
      <w:r w:rsidRPr="00BB641A">
        <w:rPr>
          <w:rFonts w:ascii="Times New Roman" w:hAnsi="Times New Roman" w:cs="Times New Roman"/>
          <w:b/>
          <w:sz w:val="28"/>
          <w:szCs w:val="28"/>
        </w:rPr>
        <w:lastRenderedPageBreak/>
        <w:t>ДОДАТКИ</w:t>
      </w:r>
    </w:p>
    <w:p w:rsidR="004E461F" w:rsidRPr="004E461F" w:rsidRDefault="00657A07" w:rsidP="004E461F">
      <w:pPr>
        <w:spacing w:line="360" w:lineRule="auto"/>
        <w:jc w:val="right"/>
        <w:rPr>
          <w:rFonts w:ascii="Times New Roman" w:hAnsi="Times New Roman" w:cs="Times New Roman"/>
          <w:b/>
          <w:sz w:val="28"/>
          <w:szCs w:val="28"/>
        </w:rPr>
      </w:pPr>
      <w:r w:rsidRPr="00BB641A">
        <w:rPr>
          <w:rFonts w:ascii="Times New Roman" w:hAnsi="Times New Roman" w:cs="Times New Roman"/>
          <w:sz w:val="28"/>
          <w:szCs w:val="28"/>
        </w:rPr>
        <w:t>Додаток 1</w:t>
      </w:r>
    </w:p>
    <w:p w:rsidR="000F0D6E" w:rsidRPr="008D7C58" w:rsidRDefault="004E461F" w:rsidP="000F0D6E">
      <w:pPr>
        <w:spacing w:after="0" w:line="360" w:lineRule="auto"/>
        <w:ind w:left="720" w:hanging="720"/>
        <w:jc w:val="center"/>
        <w:rPr>
          <w:rFonts w:ascii="Times New Roman" w:hAnsi="Times New Roman" w:cs="Times New Roman"/>
          <w:b/>
          <w:sz w:val="28"/>
          <w:szCs w:val="28"/>
        </w:rPr>
      </w:pPr>
      <w:r w:rsidRPr="008D7C58">
        <w:rPr>
          <w:rFonts w:ascii="Times New Roman" w:hAnsi="Times New Roman" w:cs="Times New Roman"/>
          <w:b/>
          <w:sz w:val="28"/>
          <w:szCs w:val="28"/>
        </w:rPr>
        <w:t>Для оцінки якості взаємодії між вами і вашою дитиною.</w:t>
      </w:r>
    </w:p>
    <w:p w:rsidR="004E461F" w:rsidRPr="008D7C58" w:rsidRDefault="004E461F" w:rsidP="000F0D6E">
      <w:pPr>
        <w:spacing w:after="0" w:line="360" w:lineRule="auto"/>
        <w:jc w:val="center"/>
        <w:rPr>
          <w:rFonts w:ascii="Times New Roman" w:hAnsi="Times New Roman" w:cs="Times New Roman"/>
          <w:b/>
          <w:sz w:val="28"/>
          <w:szCs w:val="28"/>
          <w:u w:val="single"/>
        </w:rPr>
      </w:pPr>
      <w:r w:rsidRPr="008D7C58">
        <w:rPr>
          <w:rFonts w:ascii="Times New Roman" w:hAnsi="Times New Roman" w:cs="Times New Roman"/>
          <w:b/>
          <w:sz w:val="28"/>
          <w:szCs w:val="28"/>
          <w:u w:val="single"/>
        </w:rPr>
        <w:t>Емоційна експресивна взаємодія.</w:t>
      </w:r>
    </w:p>
    <w:p w:rsidR="004E461F" w:rsidRPr="004E461F" w:rsidRDefault="004E461F" w:rsidP="000F0D6E">
      <w:pPr>
        <w:spacing w:after="0" w:line="360" w:lineRule="auto"/>
        <w:ind w:left="720" w:hanging="720"/>
        <w:jc w:val="both"/>
        <w:rPr>
          <w:rFonts w:ascii="Times New Roman" w:hAnsi="Times New Roman" w:cs="Times New Roman"/>
          <w:sz w:val="28"/>
          <w:szCs w:val="28"/>
        </w:rPr>
      </w:pPr>
      <w:r w:rsidRPr="004E461F">
        <w:rPr>
          <w:rFonts w:ascii="Times New Roman" w:hAnsi="Times New Roman" w:cs="Times New Roman"/>
          <w:sz w:val="28"/>
          <w:szCs w:val="28"/>
        </w:rPr>
        <w:t>1)</w:t>
      </w:r>
      <w:r w:rsidRPr="004E461F">
        <w:rPr>
          <w:rFonts w:ascii="Times New Roman" w:hAnsi="Times New Roman" w:cs="Times New Roman"/>
          <w:sz w:val="28"/>
          <w:szCs w:val="28"/>
        </w:rPr>
        <w:tab/>
        <w:t>Наскільки ви проявляєте до дитини позитивні почуття і показуєте, що любите її?</w:t>
      </w:r>
    </w:p>
    <w:p w:rsidR="004E461F" w:rsidRPr="004E461F" w:rsidRDefault="004E461F" w:rsidP="004E461F">
      <w:pPr>
        <w:spacing w:after="0" w:line="360" w:lineRule="auto"/>
        <w:jc w:val="both"/>
        <w:rPr>
          <w:rFonts w:ascii="Times New Roman" w:hAnsi="Times New Roman" w:cs="Times New Roman"/>
          <w:sz w:val="28"/>
          <w:szCs w:val="28"/>
        </w:rPr>
      </w:pPr>
      <w:r w:rsidRPr="004E461F">
        <w:rPr>
          <w:rFonts w:ascii="Times New Roman" w:hAnsi="Times New Roman" w:cs="Times New Roman"/>
          <w:b/>
          <w:sz w:val="28"/>
          <w:szCs w:val="28"/>
        </w:rPr>
        <w:t>1 ---------------- 2------------------- 3------------------- 4----------------- 5</w:t>
      </w:r>
    </w:p>
    <w:tbl>
      <w:tblPr>
        <w:tblW w:w="10256" w:type="dxa"/>
        <w:tblLayout w:type="fixed"/>
        <w:tblLook w:val="0000" w:firstRow="0" w:lastRow="0" w:firstColumn="0" w:lastColumn="0" w:noHBand="0" w:noVBand="0"/>
      </w:tblPr>
      <w:tblGrid>
        <w:gridCol w:w="1668"/>
        <w:gridCol w:w="2126"/>
        <w:gridCol w:w="1843"/>
        <w:gridCol w:w="1984"/>
        <w:gridCol w:w="142"/>
        <w:gridCol w:w="1169"/>
        <w:gridCol w:w="142"/>
        <w:gridCol w:w="1040"/>
        <w:gridCol w:w="142"/>
      </w:tblGrid>
      <w:tr w:rsidR="004E461F" w:rsidRPr="004E461F" w:rsidTr="00A7049C">
        <w:trPr>
          <w:gridAfter w:val="1"/>
          <w:wAfter w:w="142" w:type="dxa"/>
        </w:trPr>
        <w:tc>
          <w:tcPr>
            <w:tcW w:w="1668" w:type="dxa"/>
          </w:tcPr>
          <w:p w:rsidR="004E461F" w:rsidRPr="004E461F" w:rsidRDefault="004E461F" w:rsidP="004E461F">
            <w:pPr>
              <w:spacing w:after="0" w:line="360" w:lineRule="auto"/>
              <w:rPr>
                <w:rFonts w:ascii="Times New Roman" w:hAnsi="Times New Roman" w:cs="Times New Roman"/>
                <w:sz w:val="28"/>
                <w:szCs w:val="28"/>
              </w:rPr>
            </w:pPr>
            <w:r w:rsidRPr="004E461F">
              <w:rPr>
                <w:rFonts w:ascii="Times New Roman" w:hAnsi="Times New Roman" w:cs="Times New Roman"/>
                <w:sz w:val="28"/>
                <w:szCs w:val="28"/>
              </w:rPr>
              <w:t>Дуже невеликою мірою</w:t>
            </w:r>
          </w:p>
        </w:tc>
        <w:tc>
          <w:tcPr>
            <w:tcW w:w="2126" w:type="dxa"/>
          </w:tcPr>
          <w:p w:rsidR="004E461F" w:rsidRPr="004E461F" w:rsidRDefault="004E461F" w:rsidP="00A7049C">
            <w:pPr>
              <w:spacing w:after="0" w:line="360" w:lineRule="auto"/>
              <w:ind w:right="-112"/>
              <w:rPr>
                <w:rFonts w:ascii="Times New Roman" w:hAnsi="Times New Roman" w:cs="Times New Roman"/>
                <w:sz w:val="28"/>
                <w:szCs w:val="28"/>
              </w:rPr>
            </w:pPr>
            <w:r w:rsidRPr="004E461F">
              <w:rPr>
                <w:rFonts w:ascii="Times New Roman" w:hAnsi="Times New Roman" w:cs="Times New Roman"/>
                <w:sz w:val="28"/>
                <w:szCs w:val="28"/>
              </w:rPr>
              <w:t>Невеликою мірою</w:t>
            </w:r>
          </w:p>
        </w:tc>
        <w:tc>
          <w:tcPr>
            <w:tcW w:w="1843" w:type="dxa"/>
          </w:tcPr>
          <w:p w:rsidR="004E461F" w:rsidRPr="004E461F" w:rsidRDefault="004E461F" w:rsidP="00A7049C">
            <w:pPr>
              <w:spacing w:after="0" w:line="360" w:lineRule="auto"/>
              <w:ind w:left="-109"/>
              <w:rPr>
                <w:rFonts w:ascii="Times New Roman" w:hAnsi="Times New Roman" w:cs="Times New Roman"/>
                <w:sz w:val="28"/>
                <w:szCs w:val="28"/>
              </w:rPr>
            </w:pPr>
            <w:r w:rsidRPr="004E461F">
              <w:rPr>
                <w:rFonts w:ascii="Times New Roman" w:hAnsi="Times New Roman" w:cs="Times New Roman"/>
                <w:sz w:val="28"/>
                <w:szCs w:val="28"/>
              </w:rPr>
              <w:t xml:space="preserve"> Посередньо</w:t>
            </w:r>
          </w:p>
        </w:tc>
        <w:tc>
          <w:tcPr>
            <w:tcW w:w="1984" w:type="dxa"/>
          </w:tcPr>
          <w:p w:rsidR="004E461F" w:rsidRPr="004E461F" w:rsidRDefault="004E461F" w:rsidP="004E461F">
            <w:pPr>
              <w:spacing w:after="0" w:line="360" w:lineRule="auto"/>
              <w:rPr>
                <w:rFonts w:ascii="Times New Roman" w:hAnsi="Times New Roman" w:cs="Times New Roman"/>
                <w:sz w:val="28"/>
                <w:szCs w:val="28"/>
              </w:rPr>
            </w:pPr>
            <w:r w:rsidRPr="004E461F">
              <w:rPr>
                <w:rFonts w:ascii="Times New Roman" w:hAnsi="Times New Roman" w:cs="Times New Roman"/>
                <w:sz w:val="28"/>
                <w:szCs w:val="28"/>
              </w:rPr>
              <w:t>Великою мірою</w:t>
            </w:r>
          </w:p>
        </w:tc>
        <w:tc>
          <w:tcPr>
            <w:tcW w:w="1311" w:type="dxa"/>
            <w:gridSpan w:val="2"/>
          </w:tcPr>
          <w:p w:rsidR="004E461F" w:rsidRPr="004E461F" w:rsidRDefault="004E461F" w:rsidP="00A7049C">
            <w:pPr>
              <w:spacing w:after="0" w:line="360" w:lineRule="auto"/>
              <w:ind w:left="-111"/>
              <w:rPr>
                <w:rFonts w:ascii="Times New Roman" w:hAnsi="Times New Roman" w:cs="Times New Roman"/>
                <w:sz w:val="28"/>
                <w:szCs w:val="28"/>
              </w:rPr>
            </w:pPr>
            <w:r w:rsidRPr="004E461F">
              <w:rPr>
                <w:rFonts w:ascii="Times New Roman" w:hAnsi="Times New Roman" w:cs="Times New Roman"/>
                <w:sz w:val="28"/>
                <w:szCs w:val="28"/>
              </w:rPr>
              <w:t>Дуже великою мірою</w:t>
            </w:r>
          </w:p>
        </w:tc>
        <w:tc>
          <w:tcPr>
            <w:tcW w:w="1182" w:type="dxa"/>
            <w:gridSpan w:val="2"/>
          </w:tcPr>
          <w:p w:rsidR="004E461F" w:rsidRPr="004E461F" w:rsidRDefault="004E461F" w:rsidP="004E461F">
            <w:pPr>
              <w:spacing w:after="0" w:line="360" w:lineRule="auto"/>
              <w:rPr>
                <w:rFonts w:ascii="Times New Roman" w:hAnsi="Times New Roman" w:cs="Times New Roman"/>
                <w:sz w:val="28"/>
                <w:szCs w:val="28"/>
              </w:rPr>
            </w:pPr>
          </w:p>
        </w:tc>
      </w:tr>
      <w:tr w:rsidR="004E461F" w:rsidRPr="004E461F" w:rsidTr="00A7049C">
        <w:tc>
          <w:tcPr>
            <w:tcW w:w="1668" w:type="dxa"/>
          </w:tcPr>
          <w:p w:rsidR="004E461F" w:rsidRPr="004E461F" w:rsidRDefault="004E461F" w:rsidP="004E461F">
            <w:pPr>
              <w:spacing w:after="0" w:line="360" w:lineRule="auto"/>
              <w:rPr>
                <w:rFonts w:ascii="Times New Roman" w:hAnsi="Times New Roman" w:cs="Times New Roman"/>
                <w:sz w:val="28"/>
                <w:szCs w:val="28"/>
              </w:rPr>
            </w:pPr>
          </w:p>
        </w:tc>
        <w:tc>
          <w:tcPr>
            <w:tcW w:w="2126" w:type="dxa"/>
          </w:tcPr>
          <w:p w:rsidR="004E461F" w:rsidRPr="004E461F" w:rsidRDefault="004E461F" w:rsidP="004E461F">
            <w:pPr>
              <w:spacing w:after="0" w:line="360" w:lineRule="auto"/>
              <w:rPr>
                <w:rFonts w:ascii="Times New Roman" w:hAnsi="Times New Roman" w:cs="Times New Roman"/>
                <w:sz w:val="28"/>
                <w:szCs w:val="28"/>
              </w:rPr>
            </w:pPr>
          </w:p>
        </w:tc>
        <w:tc>
          <w:tcPr>
            <w:tcW w:w="1843" w:type="dxa"/>
          </w:tcPr>
          <w:p w:rsidR="004E461F" w:rsidRPr="004E461F" w:rsidRDefault="004E461F" w:rsidP="004E461F">
            <w:pPr>
              <w:spacing w:after="0" w:line="360" w:lineRule="auto"/>
              <w:rPr>
                <w:rFonts w:ascii="Times New Roman" w:hAnsi="Times New Roman" w:cs="Times New Roman"/>
                <w:sz w:val="28"/>
                <w:szCs w:val="28"/>
              </w:rPr>
            </w:pPr>
          </w:p>
        </w:tc>
        <w:tc>
          <w:tcPr>
            <w:tcW w:w="2126" w:type="dxa"/>
            <w:gridSpan w:val="2"/>
          </w:tcPr>
          <w:p w:rsidR="004E461F" w:rsidRPr="004E461F" w:rsidRDefault="004E461F" w:rsidP="004E461F">
            <w:pPr>
              <w:spacing w:after="0" w:line="360" w:lineRule="auto"/>
              <w:rPr>
                <w:rFonts w:ascii="Times New Roman" w:hAnsi="Times New Roman" w:cs="Times New Roman"/>
                <w:sz w:val="28"/>
                <w:szCs w:val="28"/>
              </w:rPr>
            </w:pPr>
          </w:p>
        </w:tc>
        <w:tc>
          <w:tcPr>
            <w:tcW w:w="1311" w:type="dxa"/>
            <w:gridSpan w:val="2"/>
          </w:tcPr>
          <w:p w:rsidR="004E461F" w:rsidRPr="004E461F" w:rsidRDefault="004E461F" w:rsidP="00A7049C">
            <w:pPr>
              <w:spacing w:after="0" w:line="360" w:lineRule="auto"/>
              <w:ind w:hanging="111"/>
              <w:rPr>
                <w:rFonts w:ascii="Times New Roman" w:hAnsi="Times New Roman" w:cs="Times New Roman"/>
                <w:sz w:val="28"/>
                <w:szCs w:val="28"/>
              </w:rPr>
            </w:pPr>
          </w:p>
        </w:tc>
        <w:tc>
          <w:tcPr>
            <w:tcW w:w="1182" w:type="dxa"/>
            <w:gridSpan w:val="2"/>
          </w:tcPr>
          <w:p w:rsidR="004E461F" w:rsidRPr="004E461F" w:rsidRDefault="004E461F" w:rsidP="004E461F">
            <w:pPr>
              <w:spacing w:after="0" w:line="360" w:lineRule="auto"/>
              <w:rPr>
                <w:rFonts w:ascii="Times New Roman" w:hAnsi="Times New Roman" w:cs="Times New Roman"/>
                <w:sz w:val="28"/>
                <w:szCs w:val="28"/>
              </w:rPr>
            </w:pPr>
          </w:p>
        </w:tc>
      </w:tr>
    </w:tbl>
    <w:p w:rsidR="004E461F" w:rsidRPr="004E461F" w:rsidRDefault="004E461F" w:rsidP="004E461F">
      <w:pPr>
        <w:spacing w:after="0" w:line="360" w:lineRule="auto"/>
        <w:jc w:val="both"/>
        <w:rPr>
          <w:rFonts w:ascii="Times New Roman" w:hAnsi="Times New Roman" w:cs="Times New Roman"/>
          <w:sz w:val="28"/>
          <w:szCs w:val="28"/>
        </w:rPr>
      </w:pPr>
    </w:p>
    <w:p w:rsidR="004E461F" w:rsidRPr="004E461F" w:rsidRDefault="004E461F" w:rsidP="004E461F">
      <w:pPr>
        <w:spacing w:after="0" w:line="360" w:lineRule="auto"/>
        <w:ind w:left="720" w:hanging="720"/>
        <w:jc w:val="both"/>
        <w:rPr>
          <w:rFonts w:ascii="Times New Roman" w:hAnsi="Times New Roman" w:cs="Times New Roman"/>
          <w:sz w:val="28"/>
          <w:szCs w:val="28"/>
        </w:rPr>
      </w:pPr>
      <w:r w:rsidRPr="004E461F">
        <w:rPr>
          <w:rFonts w:ascii="Times New Roman" w:hAnsi="Times New Roman" w:cs="Times New Roman"/>
          <w:sz w:val="28"/>
          <w:szCs w:val="28"/>
        </w:rPr>
        <w:t xml:space="preserve">2) </w:t>
      </w:r>
      <w:r w:rsidRPr="004E461F">
        <w:rPr>
          <w:rFonts w:ascii="Times New Roman" w:hAnsi="Times New Roman" w:cs="Times New Roman"/>
          <w:sz w:val="28"/>
          <w:szCs w:val="28"/>
        </w:rPr>
        <w:tab/>
        <w:t>Наскіль</w:t>
      </w:r>
      <w:r w:rsidR="007B24B5">
        <w:rPr>
          <w:rFonts w:ascii="Times New Roman" w:hAnsi="Times New Roman" w:cs="Times New Roman"/>
          <w:sz w:val="28"/>
          <w:szCs w:val="28"/>
        </w:rPr>
        <w:t>ки ви уважні до сигналів, бажан</w:t>
      </w:r>
      <w:r w:rsidRPr="004E461F">
        <w:rPr>
          <w:rFonts w:ascii="Times New Roman" w:hAnsi="Times New Roman" w:cs="Times New Roman"/>
          <w:sz w:val="28"/>
          <w:szCs w:val="28"/>
        </w:rPr>
        <w:t>ь дитини, її намірів, і в якій мірі ви намагаєтес</w:t>
      </w:r>
      <w:r w:rsidR="007B24B5">
        <w:rPr>
          <w:rFonts w:ascii="Times New Roman" w:hAnsi="Times New Roman" w:cs="Times New Roman"/>
          <w:sz w:val="28"/>
          <w:szCs w:val="28"/>
        </w:rPr>
        <w:t>я підлаштуватися і слідувати тому</w:t>
      </w:r>
      <w:r w:rsidRPr="004E461F">
        <w:rPr>
          <w:rFonts w:ascii="Times New Roman" w:hAnsi="Times New Roman" w:cs="Times New Roman"/>
          <w:sz w:val="28"/>
          <w:szCs w:val="28"/>
        </w:rPr>
        <w:t>, що робить ваша дитина?</w:t>
      </w:r>
    </w:p>
    <w:p w:rsidR="004E461F" w:rsidRPr="004E461F" w:rsidRDefault="004E461F" w:rsidP="004E461F">
      <w:pPr>
        <w:spacing w:line="360" w:lineRule="auto"/>
        <w:jc w:val="both"/>
        <w:rPr>
          <w:rFonts w:ascii="Times New Roman" w:hAnsi="Times New Roman" w:cs="Times New Roman"/>
          <w:sz w:val="28"/>
          <w:szCs w:val="28"/>
        </w:rPr>
      </w:pPr>
      <w:r w:rsidRPr="004E461F">
        <w:rPr>
          <w:rFonts w:ascii="Times New Roman" w:hAnsi="Times New Roman" w:cs="Times New Roman"/>
          <w:b/>
          <w:sz w:val="28"/>
          <w:szCs w:val="28"/>
        </w:rPr>
        <w:t>1 ---------------- 2------------------- 3------------------- 4----------------- 5</w:t>
      </w:r>
    </w:p>
    <w:tbl>
      <w:tblPr>
        <w:tblW w:w="10114" w:type="dxa"/>
        <w:tblLayout w:type="fixed"/>
        <w:tblLook w:val="0000" w:firstRow="0" w:lastRow="0" w:firstColumn="0" w:lastColumn="0" w:noHBand="0" w:noVBand="0"/>
      </w:tblPr>
      <w:tblGrid>
        <w:gridCol w:w="1526"/>
        <w:gridCol w:w="2126"/>
        <w:gridCol w:w="1985"/>
        <w:gridCol w:w="1984"/>
        <w:gridCol w:w="1311"/>
        <w:gridCol w:w="1182"/>
      </w:tblGrid>
      <w:tr w:rsidR="004E461F" w:rsidRPr="004E461F" w:rsidTr="00945792">
        <w:tc>
          <w:tcPr>
            <w:tcW w:w="1526" w:type="dxa"/>
          </w:tcPr>
          <w:p w:rsidR="004E461F" w:rsidRPr="004E461F" w:rsidRDefault="004E461F" w:rsidP="004E461F">
            <w:pPr>
              <w:spacing w:after="0" w:line="360" w:lineRule="auto"/>
              <w:rPr>
                <w:rFonts w:ascii="Times New Roman" w:hAnsi="Times New Roman" w:cs="Times New Roman"/>
                <w:sz w:val="28"/>
                <w:szCs w:val="28"/>
              </w:rPr>
            </w:pPr>
            <w:r w:rsidRPr="004E461F">
              <w:rPr>
                <w:rFonts w:ascii="Times New Roman" w:hAnsi="Times New Roman" w:cs="Times New Roman"/>
                <w:sz w:val="28"/>
                <w:szCs w:val="28"/>
              </w:rPr>
              <w:t>Дуже невеликою мірою</w:t>
            </w:r>
          </w:p>
        </w:tc>
        <w:tc>
          <w:tcPr>
            <w:tcW w:w="2126" w:type="dxa"/>
          </w:tcPr>
          <w:p w:rsidR="004E461F" w:rsidRPr="004E461F" w:rsidRDefault="004E461F" w:rsidP="00945792">
            <w:pPr>
              <w:spacing w:after="0" w:line="360" w:lineRule="auto"/>
              <w:ind w:left="171"/>
              <w:rPr>
                <w:rFonts w:ascii="Times New Roman" w:hAnsi="Times New Roman" w:cs="Times New Roman"/>
                <w:sz w:val="28"/>
                <w:szCs w:val="28"/>
              </w:rPr>
            </w:pPr>
            <w:r w:rsidRPr="004E461F">
              <w:rPr>
                <w:rFonts w:ascii="Times New Roman" w:hAnsi="Times New Roman" w:cs="Times New Roman"/>
                <w:sz w:val="28"/>
                <w:szCs w:val="28"/>
              </w:rPr>
              <w:t>Невеликою мірою</w:t>
            </w:r>
          </w:p>
        </w:tc>
        <w:tc>
          <w:tcPr>
            <w:tcW w:w="1985" w:type="dxa"/>
          </w:tcPr>
          <w:p w:rsidR="004E461F" w:rsidRPr="004E461F" w:rsidRDefault="004E461F" w:rsidP="004E461F">
            <w:pPr>
              <w:spacing w:after="0" w:line="360" w:lineRule="auto"/>
              <w:rPr>
                <w:rFonts w:ascii="Times New Roman" w:hAnsi="Times New Roman" w:cs="Times New Roman"/>
                <w:sz w:val="28"/>
                <w:szCs w:val="28"/>
              </w:rPr>
            </w:pPr>
            <w:r w:rsidRPr="004E461F">
              <w:rPr>
                <w:rFonts w:ascii="Times New Roman" w:hAnsi="Times New Roman" w:cs="Times New Roman"/>
                <w:sz w:val="28"/>
                <w:szCs w:val="28"/>
              </w:rPr>
              <w:t xml:space="preserve"> Посередньо</w:t>
            </w:r>
          </w:p>
        </w:tc>
        <w:tc>
          <w:tcPr>
            <w:tcW w:w="1984" w:type="dxa"/>
          </w:tcPr>
          <w:p w:rsidR="004E461F" w:rsidRPr="004E461F" w:rsidRDefault="004E461F" w:rsidP="004E461F">
            <w:pPr>
              <w:spacing w:after="0" w:line="360" w:lineRule="auto"/>
              <w:rPr>
                <w:rFonts w:ascii="Times New Roman" w:hAnsi="Times New Roman" w:cs="Times New Roman"/>
                <w:sz w:val="28"/>
                <w:szCs w:val="28"/>
              </w:rPr>
            </w:pPr>
            <w:r w:rsidRPr="004E461F">
              <w:rPr>
                <w:rFonts w:ascii="Times New Roman" w:hAnsi="Times New Roman" w:cs="Times New Roman"/>
                <w:sz w:val="28"/>
                <w:szCs w:val="28"/>
              </w:rPr>
              <w:t>Великою мірою</w:t>
            </w:r>
          </w:p>
        </w:tc>
        <w:tc>
          <w:tcPr>
            <w:tcW w:w="1311" w:type="dxa"/>
          </w:tcPr>
          <w:p w:rsidR="004E461F" w:rsidRPr="004E461F" w:rsidRDefault="004E461F" w:rsidP="00945792">
            <w:pPr>
              <w:spacing w:after="0" w:line="360" w:lineRule="auto"/>
              <w:ind w:left="-107"/>
              <w:rPr>
                <w:rFonts w:ascii="Times New Roman" w:hAnsi="Times New Roman" w:cs="Times New Roman"/>
                <w:sz w:val="28"/>
                <w:szCs w:val="28"/>
              </w:rPr>
            </w:pPr>
            <w:r w:rsidRPr="004E461F">
              <w:rPr>
                <w:rFonts w:ascii="Times New Roman" w:hAnsi="Times New Roman" w:cs="Times New Roman"/>
                <w:sz w:val="28"/>
                <w:szCs w:val="28"/>
              </w:rPr>
              <w:t>Дуже великою мірою</w:t>
            </w:r>
          </w:p>
        </w:tc>
        <w:tc>
          <w:tcPr>
            <w:tcW w:w="1182" w:type="dxa"/>
          </w:tcPr>
          <w:p w:rsidR="004E461F" w:rsidRPr="004E461F" w:rsidRDefault="004E461F" w:rsidP="004E461F">
            <w:pPr>
              <w:spacing w:after="0" w:line="360" w:lineRule="auto"/>
              <w:rPr>
                <w:rFonts w:ascii="Times New Roman" w:hAnsi="Times New Roman" w:cs="Times New Roman"/>
                <w:sz w:val="28"/>
                <w:szCs w:val="28"/>
              </w:rPr>
            </w:pPr>
          </w:p>
        </w:tc>
      </w:tr>
      <w:tr w:rsidR="004E461F" w:rsidRPr="004E461F" w:rsidTr="00945792">
        <w:tc>
          <w:tcPr>
            <w:tcW w:w="1526" w:type="dxa"/>
          </w:tcPr>
          <w:p w:rsidR="004E461F" w:rsidRPr="004E461F" w:rsidRDefault="004E461F" w:rsidP="004E461F">
            <w:pPr>
              <w:spacing w:after="0" w:line="360" w:lineRule="auto"/>
              <w:rPr>
                <w:rFonts w:ascii="Times New Roman" w:hAnsi="Times New Roman" w:cs="Times New Roman"/>
                <w:sz w:val="28"/>
                <w:szCs w:val="28"/>
              </w:rPr>
            </w:pPr>
          </w:p>
        </w:tc>
        <w:tc>
          <w:tcPr>
            <w:tcW w:w="2126" w:type="dxa"/>
          </w:tcPr>
          <w:p w:rsidR="004E461F" w:rsidRPr="004E461F" w:rsidRDefault="004E461F" w:rsidP="004E461F">
            <w:pPr>
              <w:spacing w:after="0" w:line="360" w:lineRule="auto"/>
              <w:rPr>
                <w:rFonts w:ascii="Times New Roman" w:hAnsi="Times New Roman" w:cs="Times New Roman"/>
                <w:sz w:val="28"/>
                <w:szCs w:val="28"/>
              </w:rPr>
            </w:pPr>
          </w:p>
        </w:tc>
        <w:tc>
          <w:tcPr>
            <w:tcW w:w="1985" w:type="dxa"/>
          </w:tcPr>
          <w:p w:rsidR="004E461F" w:rsidRPr="004E461F" w:rsidRDefault="004E461F" w:rsidP="004E461F">
            <w:pPr>
              <w:spacing w:after="0" w:line="360" w:lineRule="auto"/>
              <w:rPr>
                <w:rFonts w:ascii="Times New Roman" w:hAnsi="Times New Roman" w:cs="Times New Roman"/>
                <w:sz w:val="28"/>
                <w:szCs w:val="28"/>
              </w:rPr>
            </w:pPr>
          </w:p>
        </w:tc>
        <w:tc>
          <w:tcPr>
            <w:tcW w:w="1984" w:type="dxa"/>
          </w:tcPr>
          <w:p w:rsidR="004E461F" w:rsidRPr="004E461F" w:rsidRDefault="004E461F" w:rsidP="004E461F">
            <w:pPr>
              <w:spacing w:after="0" w:line="360" w:lineRule="auto"/>
              <w:rPr>
                <w:rFonts w:ascii="Times New Roman" w:hAnsi="Times New Roman" w:cs="Times New Roman"/>
                <w:sz w:val="28"/>
                <w:szCs w:val="28"/>
              </w:rPr>
            </w:pPr>
          </w:p>
        </w:tc>
        <w:tc>
          <w:tcPr>
            <w:tcW w:w="1311" w:type="dxa"/>
          </w:tcPr>
          <w:p w:rsidR="004E461F" w:rsidRPr="004E461F" w:rsidRDefault="004E461F" w:rsidP="004E461F">
            <w:pPr>
              <w:spacing w:after="0" w:line="360" w:lineRule="auto"/>
              <w:rPr>
                <w:rFonts w:ascii="Times New Roman" w:hAnsi="Times New Roman" w:cs="Times New Roman"/>
                <w:sz w:val="28"/>
                <w:szCs w:val="28"/>
              </w:rPr>
            </w:pPr>
          </w:p>
        </w:tc>
        <w:tc>
          <w:tcPr>
            <w:tcW w:w="1182" w:type="dxa"/>
          </w:tcPr>
          <w:p w:rsidR="004E461F" w:rsidRPr="004E461F" w:rsidRDefault="004E461F" w:rsidP="004E461F">
            <w:pPr>
              <w:spacing w:after="0" w:line="360" w:lineRule="auto"/>
              <w:rPr>
                <w:rFonts w:ascii="Times New Roman" w:hAnsi="Times New Roman" w:cs="Times New Roman"/>
                <w:sz w:val="28"/>
                <w:szCs w:val="28"/>
              </w:rPr>
            </w:pPr>
          </w:p>
        </w:tc>
      </w:tr>
    </w:tbl>
    <w:p w:rsidR="004E461F" w:rsidRPr="004E461F" w:rsidRDefault="004E461F" w:rsidP="004E461F">
      <w:pPr>
        <w:spacing w:after="0" w:line="360" w:lineRule="auto"/>
        <w:jc w:val="both"/>
        <w:rPr>
          <w:rFonts w:ascii="Times New Roman" w:hAnsi="Times New Roman" w:cs="Times New Roman"/>
          <w:sz w:val="28"/>
          <w:szCs w:val="28"/>
        </w:rPr>
      </w:pPr>
    </w:p>
    <w:p w:rsidR="004E461F" w:rsidRPr="004E461F" w:rsidRDefault="004E461F" w:rsidP="004E461F">
      <w:pPr>
        <w:spacing w:after="0" w:line="360" w:lineRule="auto"/>
        <w:ind w:left="720" w:hanging="720"/>
        <w:jc w:val="both"/>
        <w:rPr>
          <w:rFonts w:ascii="Times New Roman" w:hAnsi="Times New Roman" w:cs="Times New Roman"/>
          <w:sz w:val="28"/>
          <w:szCs w:val="28"/>
        </w:rPr>
      </w:pPr>
      <w:r w:rsidRPr="004E461F">
        <w:rPr>
          <w:rFonts w:ascii="Times New Roman" w:hAnsi="Times New Roman" w:cs="Times New Roman"/>
          <w:sz w:val="28"/>
          <w:szCs w:val="28"/>
        </w:rPr>
        <w:t>3)</w:t>
      </w:r>
      <w:r w:rsidRPr="004E461F">
        <w:rPr>
          <w:rFonts w:ascii="Times New Roman" w:hAnsi="Times New Roman" w:cs="Times New Roman"/>
          <w:sz w:val="28"/>
          <w:szCs w:val="28"/>
        </w:rPr>
        <w:tab/>
        <w:t>Наскільки ви розмовляєте з дитиною і намагаєтеся встановити позитивний контакт або «діалог», за допомогою емоцій, контакту очей, посмішок і звуків, якими ви по черзі обмінюєтеся?</w:t>
      </w:r>
    </w:p>
    <w:p w:rsidR="004E461F" w:rsidRPr="004E461F" w:rsidRDefault="004E461F" w:rsidP="004E461F">
      <w:pPr>
        <w:spacing w:line="360" w:lineRule="auto"/>
        <w:jc w:val="both"/>
        <w:rPr>
          <w:rFonts w:ascii="Times New Roman" w:hAnsi="Times New Roman" w:cs="Times New Roman"/>
          <w:sz w:val="28"/>
          <w:szCs w:val="28"/>
        </w:rPr>
      </w:pPr>
      <w:r w:rsidRPr="004E461F">
        <w:rPr>
          <w:rFonts w:ascii="Times New Roman" w:hAnsi="Times New Roman" w:cs="Times New Roman"/>
          <w:b/>
          <w:sz w:val="28"/>
          <w:szCs w:val="28"/>
        </w:rPr>
        <w:t>1 ---------------- 2------------------- 3------------------- 4----------------- 5</w:t>
      </w:r>
    </w:p>
    <w:tbl>
      <w:tblPr>
        <w:tblW w:w="9937" w:type="dxa"/>
        <w:tblLayout w:type="fixed"/>
        <w:tblLook w:val="0000" w:firstRow="0" w:lastRow="0" w:firstColumn="0" w:lastColumn="0" w:noHBand="0" w:noVBand="0"/>
      </w:tblPr>
      <w:tblGrid>
        <w:gridCol w:w="1526"/>
        <w:gridCol w:w="1701"/>
        <w:gridCol w:w="2552"/>
        <w:gridCol w:w="1842"/>
        <w:gridCol w:w="1134"/>
        <w:gridCol w:w="1182"/>
      </w:tblGrid>
      <w:tr w:rsidR="004E461F" w:rsidRPr="004E461F" w:rsidTr="00B75D25">
        <w:tc>
          <w:tcPr>
            <w:tcW w:w="1526" w:type="dxa"/>
          </w:tcPr>
          <w:p w:rsidR="004E461F" w:rsidRPr="004E461F" w:rsidRDefault="004E461F" w:rsidP="004E461F">
            <w:pPr>
              <w:spacing w:line="360" w:lineRule="auto"/>
              <w:rPr>
                <w:rFonts w:ascii="Times New Roman" w:hAnsi="Times New Roman" w:cs="Times New Roman"/>
                <w:sz w:val="28"/>
                <w:szCs w:val="28"/>
              </w:rPr>
            </w:pPr>
            <w:r w:rsidRPr="004E461F">
              <w:rPr>
                <w:rFonts w:ascii="Times New Roman" w:hAnsi="Times New Roman" w:cs="Times New Roman"/>
                <w:sz w:val="28"/>
                <w:szCs w:val="28"/>
              </w:rPr>
              <w:t>Дуже невеликою мірою</w:t>
            </w:r>
          </w:p>
        </w:tc>
        <w:tc>
          <w:tcPr>
            <w:tcW w:w="1701" w:type="dxa"/>
          </w:tcPr>
          <w:p w:rsidR="004E461F" w:rsidRPr="004E461F" w:rsidRDefault="000F0D6E" w:rsidP="000F0D6E">
            <w:pPr>
              <w:spacing w:line="360" w:lineRule="auto"/>
              <w:ind w:left="171" w:right="-254"/>
              <w:rPr>
                <w:rFonts w:ascii="Times New Roman" w:hAnsi="Times New Roman" w:cs="Times New Roman"/>
                <w:sz w:val="28"/>
                <w:szCs w:val="28"/>
              </w:rPr>
            </w:pPr>
            <w:r>
              <w:rPr>
                <w:rFonts w:ascii="Times New Roman" w:hAnsi="Times New Roman" w:cs="Times New Roman"/>
                <w:sz w:val="28"/>
                <w:szCs w:val="28"/>
              </w:rPr>
              <w:t>Невелико</w:t>
            </w:r>
            <w:r w:rsidR="004E461F" w:rsidRPr="004E461F">
              <w:rPr>
                <w:rFonts w:ascii="Times New Roman" w:hAnsi="Times New Roman" w:cs="Times New Roman"/>
                <w:sz w:val="28"/>
                <w:szCs w:val="28"/>
              </w:rPr>
              <w:t>ю мірою</w:t>
            </w:r>
          </w:p>
        </w:tc>
        <w:tc>
          <w:tcPr>
            <w:tcW w:w="2552" w:type="dxa"/>
          </w:tcPr>
          <w:p w:rsidR="004E461F" w:rsidRPr="004E461F" w:rsidRDefault="004E461F" w:rsidP="000F0D6E">
            <w:pPr>
              <w:spacing w:line="360" w:lineRule="auto"/>
              <w:ind w:left="461" w:right="170"/>
              <w:rPr>
                <w:rFonts w:ascii="Times New Roman" w:hAnsi="Times New Roman" w:cs="Times New Roman"/>
                <w:sz w:val="28"/>
                <w:szCs w:val="28"/>
              </w:rPr>
            </w:pPr>
            <w:r w:rsidRPr="004E461F">
              <w:rPr>
                <w:rFonts w:ascii="Times New Roman" w:hAnsi="Times New Roman" w:cs="Times New Roman"/>
                <w:sz w:val="28"/>
                <w:szCs w:val="28"/>
              </w:rPr>
              <w:t>Посередньо</w:t>
            </w:r>
          </w:p>
        </w:tc>
        <w:tc>
          <w:tcPr>
            <w:tcW w:w="1842" w:type="dxa"/>
          </w:tcPr>
          <w:p w:rsidR="004E461F" w:rsidRPr="004E461F" w:rsidRDefault="004E461F" w:rsidP="000F0D6E">
            <w:pPr>
              <w:spacing w:line="360" w:lineRule="auto"/>
              <w:ind w:left="-105"/>
              <w:rPr>
                <w:rFonts w:ascii="Times New Roman" w:hAnsi="Times New Roman" w:cs="Times New Roman"/>
                <w:sz w:val="28"/>
                <w:szCs w:val="28"/>
              </w:rPr>
            </w:pPr>
            <w:r w:rsidRPr="004E461F">
              <w:rPr>
                <w:rFonts w:ascii="Times New Roman" w:hAnsi="Times New Roman" w:cs="Times New Roman"/>
                <w:sz w:val="28"/>
                <w:szCs w:val="28"/>
              </w:rPr>
              <w:t>Великою мірою</w:t>
            </w:r>
          </w:p>
        </w:tc>
        <w:tc>
          <w:tcPr>
            <w:tcW w:w="1134" w:type="dxa"/>
          </w:tcPr>
          <w:p w:rsidR="004E461F" w:rsidRPr="004E461F" w:rsidRDefault="004E461F" w:rsidP="00B75D25">
            <w:pPr>
              <w:spacing w:line="360" w:lineRule="auto"/>
              <w:ind w:left="-107" w:right="-246"/>
              <w:rPr>
                <w:rFonts w:ascii="Times New Roman" w:hAnsi="Times New Roman" w:cs="Times New Roman"/>
                <w:sz w:val="28"/>
                <w:szCs w:val="28"/>
              </w:rPr>
            </w:pPr>
            <w:r w:rsidRPr="004E461F">
              <w:rPr>
                <w:rFonts w:ascii="Times New Roman" w:hAnsi="Times New Roman" w:cs="Times New Roman"/>
                <w:sz w:val="28"/>
                <w:szCs w:val="28"/>
              </w:rPr>
              <w:t>Дуже великою мірою</w:t>
            </w:r>
          </w:p>
        </w:tc>
        <w:tc>
          <w:tcPr>
            <w:tcW w:w="1182" w:type="dxa"/>
          </w:tcPr>
          <w:p w:rsidR="004E461F" w:rsidRPr="004E461F" w:rsidRDefault="004E461F" w:rsidP="004E461F">
            <w:pPr>
              <w:spacing w:line="360" w:lineRule="auto"/>
              <w:rPr>
                <w:rFonts w:ascii="Times New Roman" w:hAnsi="Times New Roman" w:cs="Times New Roman"/>
                <w:sz w:val="28"/>
                <w:szCs w:val="28"/>
              </w:rPr>
            </w:pPr>
          </w:p>
        </w:tc>
      </w:tr>
    </w:tbl>
    <w:p w:rsidR="004E461F" w:rsidRPr="004E461F" w:rsidRDefault="004E461F" w:rsidP="00FD5D6E">
      <w:pPr>
        <w:spacing w:line="360" w:lineRule="auto"/>
        <w:jc w:val="both"/>
        <w:rPr>
          <w:rFonts w:ascii="Times New Roman" w:hAnsi="Times New Roman" w:cs="Times New Roman"/>
          <w:sz w:val="28"/>
          <w:szCs w:val="28"/>
        </w:rPr>
      </w:pPr>
    </w:p>
    <w:p w:rsidR="004E461F" w:rsidRPr="004E461F" w:rsidRDefault="004E461F" w:rsidP="00FD5D6E">
      <w:pPr>
        <w:spacing w:line="360" w:lineRule="auto"/>
        <w:ind w:left="720" w:hanging="720"/>
        <w:jc w:val="both"/>
        <w:rPr>
          <w:rFonts w:ascii="Times New Roman" w:hAnsi="Times New Roman" w:cs="Times New Roman"/>
          <w:sz w:val="28"/>
          <w:szCs w:val="28"/>
        </w:rPr>
      </w:pPr>
      <w:r w:rsidRPr="004E461F">
        <w:rPr>
          <w:rFonts w:ascii="Times New Roman" w:hAnsi="Times New Roman" w:cs="Times New Roman"/>
          <w:sz w:val="28"/>
          <w:szCs w:val="28"/>
        </w:rPr>
        <w:lastRenderedPageBreak/>
        <w:t>4)</w:t>
      </w:r>
      <w:r w:rsidRPr="004E461F">
        <w:rPr>
          <w:rFonts w:ascii="Times New Roman" w:hAnsi="Times New Roman" w:cs="Times New Roman"/>
          <w:sz w:val="28"/>
          <w:szCs w:val="28"/>
        </w:rPr>
        <w:tab/>
        <w:t xml:space="preserve"> Наскільки</w:t>
      </w:r>
      <w:r w:rsidR="00C653B5">
        <w:rPr>
          <w:rFonts w:ascii="Times New Roman" w:hAnsi="Times New Roman" w:cs="Times New Roman"/>
          <w:sz w:val="28"/>
          <w:szCs w:val="28"/>
        </w:rPr>
        <w:t xml:space="preserve"> ви хвалите і підтримуєте дитину</w:t>
      </w:r>
      <w:r w:rsidRPr="004E461F">
        <w:rPr>
          <w:rFonts w:ascii="Times New Roman" w:hAnsi="Times New Roman" w:cs="Times New Roman"/>
          <w:sz w:val="28"/>
          <w:szCs w:val="28"/>
        </w:rPr>
        <w:t xml:space="preserve"> в тому, що вона намагається робити?</w:t>
      </w:r>
    </w:p>
    <w:p w:rsidR="004E461F" w:rsidRPr="004E461F" w:rsidRDefault="004E461F" w:rsidP="004E461F">
      <w:pPr>
        <w:spacing w:line="360" w:lineRule="auto"/>
        <w:jc w:val="both"/>
        <w:rPr>
          <w:rFonts w:ascii="Times New Roman" w:hAnsi="Times New Roman" w:cs="Times New Roman"/>
          <w:sz w:val="28"/>
          <w:szCs w:val="28"/>
        </w:rPr>
      </w:pPr>
      <w:r w:rsidRPr="004E461F">
        <w:rPr>
          <w:rFonts w:ascii="Times New Roman" w:hAnsi="Times New Roman" w:cs="Times New Roman"/>
          <w:b/>
          <w:sz w:val="28"/>
          <w:szCs w:val="28"/>
        </w:rPr>
        <w:t>1 ---------------- 2------------------- 3------------------- 4----------------- 5</w:t>
      </w:r>
    </w:p>
    <w:tbl>
      <w:tblPr>
        <w:tblW w:w="9795" w:type="dxa"/>
        <w:tblLayout w:type="fixed"/>
        <w:tblLook w:val="0000" w:firstRow="0" w:lastRow="0" w:firstColumn="0" w:lastColumn="0" w:noHBand="0" w:noVBand="0"/>
      </w:tblPr>
      <w:tblGrid>
        <w:gridCol w:w="1526"/>
        <w:gridCol w:w="1701"/>
        <w:gridCol w:w="2126"/>
        <w:gridCol w:w="1701"/>
        <w:gridCol w:w="1559"/>
        <w:gridCol w:w="1182"/>
      </w:tblGrid>
      <w:tr w:rsidR="004E461F" w:rsidRPr="004E461F" w:rsidTr="00FD5D6E">
        <w:tc>
          <w:tcPr>
            <w:tcW w:w="1526" w:type="dxa"/>
          </w:tcPr>
          <w:p w:rsidR="004E461F" w:rsidRPr="004E461F" w:rsidRDefault="004E461F" w:rsidP="004E461F">
            <w:pPr>
              <w:spacing w:line="360" w:lineRule="auto"/>
              <w:rPr>
                <w:rFonts w:ascii="Times New Roman" w:hAnsi="Times New Roman" w:cs="Times New Roman"/>
                <w:sz w:val="28"/>
                <w:szCs w:val="28"/>
              </w:rPr>
            </w:pPr>
            <w:r w:rsidRPr="004E461F">
              <w:rPr>
                <w:rFonts w:ascii="Times New Roman" w:hAnsi="Times New Roman" w:cs="Times New Roman"/>
                <w:sz w:val="28"/>
                <w:szCs w:val="28"/>
              </w:rPr>
              <w:t>Дуже невеликою мірою</w:t>
            </w:r>
          </w:p>
        </w:tc>
        <w:tc>
          <w:tcPr>
            <w:tcW w:w="1701" w:type="dxa"/>
          </w:tcPr>
          <w:p w:rsidR="004E461F" w:rsidRPr="004E461F" w:rsidRDefault="004E461F" w:rsidP="00FD5D6E">
            <w:pPr>
              <w:spacing w:line="360" w:lineRule="auto"/>
              <w:ind w:left="171" w:right="-104"/>
              <w:rPr>
                <w:rFonts w:ascii="Times New Roman" w:hAnsi="Times New Roman" w:cs="Times New Roman"/>
                <w:sz w:val="28"/>
                <w:szCs w:val="28"/>
              </w:rPr>
            </w:pPr>
            <w:r w:rsidRPr="004E461F">
              <w:rPr>
                <w:rFonts w:ascii="Times New Roman" w:hAnsi="Times New Roman" w:cs="Times New Roman"/>
                <w:sz w:val="28"/>
                <w:szCs w:val="28"/>
              </w:rPr>
              <w:t>Невеликою мірою</w:t>
            </w:r>
          </w:p>
        </w:tc>
        <w:tc>
          <w:tcPr>
            <w:tcW w:w="2126" w:type="dxa"/>
          </w:tcPr>
          <w:p w:rsidR="004E461F" w:rsidRPr="004E461F" w:rsidRDefault="004E461F" w:rsidP="00FD5D6E">
            <w:pPr>
              <w:spacing w:line="360" w:lineRule="auto"/>
              <w:ind w:left="319" w:right="-115"/>
              <w:rPr>
                <w:rFonts w:ascii="Times New Roman" w:hAnsi="Times New Roman" w:cs="Times New Roman"/>
                <w:sz w:val="28"/>
                <w:szCs w:val="28"/>
              </w:rPr>
            </w:pPr>
            <w:r w:rsidRPr="004E461F">
              <w:rPr>
                <w:rFonts w:ascii="Times New Roman" w:hAnsi="Times New Roman" w:cs="Times New Roman"/>
                <w:sz w:val="28"/>
                <w:szCs w:val="28"/>
              </w:rPr>
              <w:t xml:space="preserve"> Посередньо</w:t>
            </w:r>
          </w:p>
        </w:tc>
        <w:tc>
          <w:tcPr>
            <w:tcW w:w="1701" w:type="dxa"/>
          </w:tcPr>
          <w:p w:rsidR="004E461F" w:rsidRPr="004E461F" w:rsidRDefault="004E461F" w:rsidP="00FD5D6E">
            <w:pPr>
              <w:spacing w:line="360" w:lineRule="auto"/>
              <w:ind w:left="315"/>
              <w:rPr>
                <w:rFonts w:ascii="Times New Roman" w:hAnsi="Times New Roman" w:cs="Times New Roman"/>
                <w:sz w:val="28"/>
                <w:szCs w:val="28"/>
              </w:rPr>
            </w:pPr>
            <w:r w:rsidRPr="004E461F">
              <w:rPr>
                <w:rFonts w:ascii="Times New Roman" w:hAnsi="Times New Roman" w:cs="Times New Roman"/>
                <w:sz w:val="28"/>
                <w:szCs w:val="28"/>
              </w:rPr>
              <w:t>Великою мірою</w:t>
            </w:r>
          </w:p>
        </w:tc>
        <w:tc>
          <w:tcPr>
            <w:tcW w:w="1559" w:type="dxa"/>
          </w:tcPr>
          <w:p w:rsidR="004E461F" w:rsidRPr="004E461F" w:rsidRDefault="004E461F" w:rsidP="00FD5D6E">
            <w:pPr>
              <w:spacing w:line="360" w:lineRule="auto"/>
              <w:ind w:left="321" w:right="-531"/>
              <w:rPr>
                <w:rFonts w:ascii="Times New Roman" w:hAnsi="Times New Roman" w:cs="Times New Roman"/>
                <w:sz w:val="28"/>
                <w:szCs w:val="28"/>
              </w:rPr>
            </w:pPr>
            <w:r w:rsidRPr="004E461F">
              <w:rPr>
                <w:rFonts w:ascii="Times New Roman" w:hAnsi="Times New Roman" w:cs="Times New Roman"/>
                <w:sz w:val="28"/>
                <w:szCs w:val="28"/>
              </w:rPr>
              <w:t>Дуже великою мірою</w:t>
            </w:r>
          </w:p>
        </w:tc>
        <w:tc>
          <w:tcPr>
            <w:tcW w:w="1182" w:type="dxa"/>
          </w:tcPr>
          <w:p w:rsidR="004E461F" w:rsidRPr="004E461F" w:rsidRDefault="004E461F" w:rsidP="004E461F">
            <w:pPr>
              <w:spacing w:line="360" w:lineRule="auto"/>
              <w:rPr>
                <w:rFonts w:ascii="Times New Roman" w:hAnsi="Times New Roman" w:cs="Times New Roman"/>
                <w:sz w:val="28"/>
                <w:szCs w:val="28"/>
              </w:rPr>
            </w:pPr>
          </w:p>
        </w:tc>
      </w:tr>
    </w:tbl>
    <w:p w:rsidR="004E461F" w:rsidRPr="005E2614" w:rsidRDefault="004E461F" w:rsidP="004E461F">
      <w:pPr>
        <w:jc w:val="both"/>
        <w:rPr>
          <w:rFonts w:ascii="Arial" w:hAnsi="Arial" w:cs="Arial"/>
          <w:b/>
          <w:color w:val="1F3864" w:themeColor="accent5" w:themeShade="80"/>
          <w:sz w:val="24"/>
          <w:szCs w:val="24"/>
        </w:rPr>
      </w:pPr>
    </w:p>
    <w:p w:rsidR="008D7C58" w:rsidRPr="00CD2C71" w:rsidRDefault="00CD2C71" w:rsidP="001B1B7A">
      <w:pPr>
        <w:spacing w:after="0" w:line="360" w:lineRule="auto"/>
        <w:ind w:left="720" w:hanging="720"/>
        <w:jc w:val="right"/>
        <w:rPr>
          <w:rFonts w:ascii="Times New Roman" w:hAnsi="Times New Roman" w:cs="Times New Roman"/>
          <w:sz w:val="28"/>
          <w:szCs w:val="28"/>
        </w:rPr>
      </w:pPr>
      <w:r w:rsidRPr="00CD2C71">
        <w:rPr>
          <w:rFonts w:ascii="Times New Roman" w:hAnsi="Times New Roman" w:cs="Times New Roman"/>
          <w:sz w:val="28"/>
          <w:szCs w:val="28"/>
        </w:rPr>
        <w:t>Додаток 2</w:t>
      </w:r>
    </w:p>
    <w:p w:rsidR="008D7C58" w:rsidRPr="00CD2C71" w:rsidRDefault="004E461F" w:rsidP="001B1B7A">
      <w:pPr>
        <w:spacing w:after="0" w:line="360" w:lineRule="auto"/>
        <w:ind w:left="720" w:hanging="720"/>
        <w:jc w:val="center"/>
        <w:rPr>
          <w:rFonts w:ascii="Times New Roman" w:hAnsi="Times New Roman" w:cs="Times New Roman"/>
          <w:b/>
          <w:sz w:val="28"/>
          <w:szCs w:val="28"/>
          <w:u w:val="single"/>
        </w:rPr>
      </w:pPr>
      <w:r w:rsidRPr="00CD2C71">
        <w:rPr>
          <w:rFonts w:ascii="Times New Roman" w:hAnsi="Times New Roman" w:cs="Times New Roman"/>
          <w:b/>
          <w:sz w:val="28"/>
          <w:szCs w:val="28"/>
          <w:u w:val="single"/>
        </w:rPr>
        <w:t>Посередницька збагачувальна взаємодія.</w:t>
      </w:r>
    </w:p>
    <w:p w:rsidR="004E461F" w:rsidRPr="00CD2C71" w:rsidRDefault="004E461F" w:rsidP="00E71312">
      <w:pPr>
        <w:spacing w:after="0" w:line="360" w:lineRule="auto"/>
        <w:ind w:left="720" w:hanging="720"/>
        <w:jc w:val="both"/>
        <w:rPr>
          <w:rFonts w:ascii="Times New Roman" w:hAnsi="Times New Roman" w:cs="Times New Roman"/>
          <w:sz w:val="28"/>
          <w:szCs w:val="28"/>
        </w:rPr>
      </w:pPr>
      <w:r w:rsidRPr="00CD2C71">
        <w:rPr>
          <w:rFonts w:ascii="Times New Roman" w:hAnsi="Times New Roman" w:cs="Times New Roman"/>
          <w:sz w:val="28"/>
          <w:szCs w:val="28"/>
        </w:rPr>
        <w:t>5)</w:t>
      </w:r>
      <w:r w:rsidRPr="00CD2C71">
        <w:rPr>
          <w:rFonts w:ascii="Times New Roman" w:hAnsi="Times New Roman" w:cs="Times New Roman"/>
          <w:sz w:val="28"/>
          <w:szCs w:val="28"/>
        </w:rPr>
        <w:tab/>
        <w:t>Наскільки ви допомагаєте дитині направити і сконцентрувати її увагу на тому, щоб ви могли сприймати предмети навколишнього світу разом з дитиною?</w:t>
      </w:r>
    </w:p>
    <w:p w:rsidR="004E461F" w:rsidRPr="00CD2C71" w:rsidRDefault="004E461F" w:rsidP="00CD2C71">
      <w:pPr>
        <w:spacing w:after="0" w:line="360" w:lineRule="auto"/>
        <w:jc w:val="both"/>
        <w:rPr>
          <w:rFonts w:ascii="Times New Roman" w:hAnsi="Times New Roman" w:cs="Times New Roman"/>
          <w:sz w:val="28"/>
          <w:szCs w:val="28"/>
        </w:rPr>
      </w:pPr>
      <w:r w:rsidRPr="00CD2C71">
        <w:rPr>
          <w:rFonts w:ascii="Times New Roman" w:hAnsi="Times New Roman" w:cs="Times New Roman"/>
          <w:b/>
          <w:sz w:val="28"/>
          <w:szCs w:val="28"/>
        </w:rPr>
        <w:t>1 ---------------- 2------------------- 3------------------- 4----------------- 5</w:t>
      </w:r>
    </w:p>
    <w:tbl>
      <w:tblPr>
        <w:tblW w:w="9972" w:type="dxa"/>
        <w:tblLayout w:type="fixed"/>
        <w:tblLook w:val="0000" w:firstRow="0" w:lastRow="0" w:firstColumn="0" w:lastColumn="0" w:noHBand="0" w:noVBand="0"/>
      </w:tblPr>
      <w:tblGrid>
        <w:gridCol w:w="1668"/>
        <w:gridCol w:w="1842"/>
        <w:gridCol w:w="2126"/>
        <w:gridCol w:w="1843"/>
        <w:gridCol w:w="1311"/>
        <w:gridCol w:w="1182"/>
      </w:tblGrid>
      <w:tr w:rsidR="00CD2C71" w:rsidRPr="00CD2C71" w:rsidTr="00E71312">
        <w:tc>
          <w:tcPr>
            <w:tcW w:w="1668"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Дуже невеликою мірою</w:t>
            </w:r>
          </w:p>
        </w:tc>
        <w:tc>
          <w:tcPr>
            <w:tcW w:w="1842"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Невеликою мірою</w:t>
            </w:r>
          </w:p>
        </w:tc>
        <w:tc>
          <w:tcPr>
            <w:tcW w:w="2126"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 xml:space="preserve"> Посередньо</w:t>
            </w:r>
          </w:p>
        </w:tc>
        <w:tc>
          <w:tcPr>
            <w:tcW w:w="1843"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Великою мірою</w:t>
            </w:r>
          </w:p>
        </w:tc>
        <w:tc>
          <w:tcPr>
            <w:tcW w:w="1311"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Дуже великою мірою</w:t>
            </w:r>
          </w:p>
        </w:tc>
        <w:tc>
          <w:tcPr>
            <w:tcW w:w="1182" w:type="dxa"/>
          </w:tcPr>
          <w:p w:rsidR="004E461F" w:rsidRPr="00CD2C71" w:rsidRDefault="004E461F" w:rsidP="00CD2C71">
            <w:pPr>
              <w:spacing w:after="0" w:line="360" w:lineRule="auto"/>
              <w:rPr>
                <w:rFonts w:ascii="Times New Roman" w:hAnsi="Times New Roman" w:cs="Times New Roman"/>
                <w:sz w:val="28"/>
                <w:szCs w:val="28"/>
              </w:rPr>
            </w:pPr>
          </w:p>
        </w:tc>
      </w:tr>
    </w:tbl>
    <w:p w:rsidR="004E461F" w:rsidRPr="00CD2C71" w:rsidRDefault="004E461F" w:rsidP="00E71312">
      <w:pPr>
        <w:spacing w:after="0" w:line="360" w:lineRule="auto"/>
        <w:jc w:val="both"/>
        <w:rPr>
          <w:rFonts w:ascii="Times New Roman" w:hAnsi="Times New Roman" w:cs="Times New Roman"/>
          <w:sz w:val="28"/>
          <w:szCs w:val="28"/>
        </w:rPr>
      </w:pPr>
    </w:p>
    <w:p w:rsidR="004E461F" w:rsidRPr="00CD2C71" w:rsidRDefault="004E461F" w:rsidP="00E71312">
      <w:pPr>
        <w:spacing w:after="0" w:line="360" w:lineRule="auto"/>
        <w:ind w:left="720" w:hanging="720"/>
        <w:jc w:val="both"/>
        <w:rPr>
          <w:rFonts w:ascii="Times New Roman" w:hAnsi="Times New Roman" w:cs="Times New Roman"/>
          <w:sz w:val="28"/>
          <w:szCs w:val="28"/>
        </w:rPr>
      </w:pPr>
      <w:r w:rsidRPr="00CD2C71">
        <w:rPr>
          <w:rFonts w:ascii="Times New Roman" w:hAnsi="Times New Roman" w:cs="Times New Roman"/>
          <w:sz w:val="28"/>
          <w:szCs w:val="28"/>
        </w:rPr>
        <w:t xml:space="preserve">6) </w:t>
      </w:r>
      <w:r w:rsidRPr="00CD2C71">
        <w:rPr>
          <w:rFonts w:ascii="Times New Roman" w:hAnsi="Times New Roman" w:cs="Times New Roman"/>
          <w:sz w:val="28"/>
          <w:szCs w:val="28"/>
        </w:rPr>
        <w:tab/>
        <w:t>Наскільки ви даєте назви і описуєте те, що сприймаєте разом з вашою дитиною, в той же час висловлюючи наснагу і радість з приводу сприйнятого?</w:t>
      </w:r>
    </w:p>
    <w:p w:rsidR="004E461F" w:rsidRPr="00CD2C71" w:rsidRDefault="004E461F" w:rsidP="00CD2C71">
      <w:pPr>
        <w:spacing w:after="0" w:line="360" w:lineRule="auto"/>
        <w:jc w:val="both"/>
        <w:rPr>
          <w:rFonts w:ascii="Times New Roman" w:hAnsi="Times New Roman" w:cs="Times New Roman"/>
          <w:sz w:val="28"/>
          <w:szCs w:val="28"/>
        </w:rPr>
      </w:pPr>
      <w:r w:rsidRPr="00CD2C71">
        <w:rPr>
          <w:rFonts w:ascii="Times New Roman" w:hAnsi="Times New Roman" w:cs="Times New Roman"/>
          <w:b/>
          <w:sz w:val="28"/>
          <w:szCs w:val="28"/>
        </w:rPr>
        <w:t>1 ---------------- 2------------------- 3------------------- 4----------------- 5</w:t>
      </w:r>
    </w:p>
    <w:tbl>
      <w:tblPr>
        <w:tblW w:w="9972" w:type="dxa"/>
        <w:tblLayout w:type="fixed"/>
        <w:tblLook w:val="0000" w:firstRow="0" w:lastRow="0" w:firstColumn="0" w:lastColumn="0" w:noHBand="0" w:noVBand="0"/>
      </w:tblPr>
      <w:tblGrid>
        <w:gridCol w:w="1668"/>
        <w:gridCol w:w="1842"/>
        <w:gridCol w:w="2127"/>
        <w:gridCol w:w="1842"/>
        <w:gridCol w:w="1311"/>
        <w:gridCol w:w="1182"/>
      </w:tblGrid>
      <w:tr w:rsidR="00E71312" w:rsidRPr="00CD2C71" w:rsidTr="00E71312">
        <w:tc>
          <w:tcPr>
            <w:tcW w:w="1668"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Дуже невеликою мірою</w:t>
            </w:r>
          </w:p>
        </w:tc>
        <w:tc>
          <w:tcPr>
            <w:tcW w:w="1842"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Невеликою мірою</w:t>
            </w:r>
          </w:p>
        </w:tc>
        <w:tc>
          <w:tcPr>
            <w:tcW w:w="2127"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 xml:space="preserve"> Посередньо</w:t>
            </w:r>
          </w:p>
        </w:tc>
        <w:tc>
          <w:tcPr>
            <w:tcW w:w="1842"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Великою мірою</w:t>
            </w:r>
          </w:p>
        </w:tc>
        <w:tc>
          <w:tcPr>
            <w:tcW w:w="1311"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Дуже великою мірою</w:t>
            </w:r>
          </w:p>
        </w:tc>
        <w:tc>
          <w:tcPr>
            <w:tcW w:w="1182" w:type="dxa"/>
          </w:tcPr>
          <w:p w:rsidR="004E461F" w:rsidRPr="00CD2C71" w:rsidRDefault="004E461F" w:rsidP="00CD2C71">
            <w:pPr>
              <w:spacing w:after="0" w:line="360" w:lineRule="auto"/>
              <w:rPr>
                <w:rFonts w:ascii="Times New Roman" w:hAnsi="Times New Roman" w:cs="Times New Roman"/>
                <w:sz w:val="28"/>
                <w:szCs w:val="28"/>
              </w:rPr>
            </w:pPr>
          </w:p>
        </w:tc>
      </w:tr>
    </w:tbl>
    <w:p w:rsidR="004E461F" w:rsidRPr="008D7C58" w:rsidRDefault="004E461F" w:rsidP="008D7C58">
      <w:pPr>
        <w:ind w:firstLine="708"/>
        <w:rPr>
          <w:rFonts w:ascii="Times New Roman" w:hAnsi="Times New Roman" w:cs="Times New Roman"/>
          <w:sz w:val="28"/>
          <w:szCs w:val="28"/>
        </w:rPr>
      </w:pPr>
    </w:p>
    <w:p w:rsidR="004E461F" w:rsidRPr="00CD2C71" w:rsidRDefault="004E461F" w:rsidP="000B6DBD">
      <w:pPr>
        <w:spacing w:after="0" w:line="360" w:lineRule="auto"/>
        <w:ind w:left="720" w:hanging="720"/>
        <w:jc w:val="both"/>
        <w:rPr>
          <w:rFonts w:ascii="Times New Roman" w:hAnsi="Times New Roman" w:cs="Times New Roman"/>
          <w:sz w:val="28"/>
          <w:szCs w:val="28"/>
        </w:rPr>
      </w:pPr>
      <w:r w:rsidRPr="00CD2C71">
        <w:rPr>
          <w:rFonts w:ascii="Times New Roman" w:hAnsi="Times New Roman" w:cs="Times New Roman"/>
          <w:sz w:val="28"/>
          <w:szCs w:val="28"/>
        </w:rPr>
        <w:t>7)</w:t>
      </w:r>
      <w:r w:rsidRPr="00CD2C71">
        <w:rPr>
          <w:rFonts w:ascii="Times New Roman" w:hAnsi="Times New Roman" w:cs="Times New Roman"/>
          <w:sz w:val="28"/>
          <w:szCs w:val="28"/>
        </w:rPr>
        <w:tab/>
        <w:t>Наскільки ви розширюєте і збагачуєте досвід дитини щодо навколишнього світу, порівнюючи його з іншим досвідом, даючи пояснення і розповідаючи історії та казки?</w:t>
      </w:r>
    </w:p>
    <w:p w:rsidR="004E461F" w:rsidRPr="00CD2C71" w:rsidRDefault="004E461F" w:rsidP="00CD2C71">
      <w:pPr>
        <w:spacing w:after="0" w:line="360" w:lineRule="auto"/>
        <w:jc w:val="both"/>
        <w:rPr>
          <w:rFonts w:ascii="Times New Roman" w:hAnsi="Times New Roman" w:cs="Times New Roman"/>
          <w:sz w:val="28"/>
          <w:szCs w:val="28"/>
        </w:rPr>
      </w:pPr>
      <w:r w:rsidRPr="00CD2C71">
        <w:rPr>
          <w:rFonts w:ascii="Times New Roman" w:hAnsi="Times New Roman" w:cs="Times New Roman"/>
          <w:b/>
          <w:sz w:val="28"/>
          <w:szCs w:val="28"/>
        </w:rPr>
        <w:t>1 ---------------- 2------------------- 3------------------- 4----------------- 5</w:t>
      </w:r>
    </w:p>
    <w:tbl>
      <w:tblPr>
        <w:tblW w:w="9972" w:type="dxa"/>
        <w:tblLayout w:type="fixed"/>
        <w:tblLook w:val="0000" w:firstRow="0" w:lastRow="0" w:firstColumn="0" w:lastColumn="0" w:noHBand="0" w:noVBand="0"/>
      </w:tblPr>
      <w:tblGrid>
        <w:gridCol w:w="1809"/>
        <w:gridCol w:w="1843"/>
        <w:gridCol w:w="1985"/>
        <w:gridCol w:w="1842"/>
        <w:gridCol w:w="1311"/>
        <w:gridCol w:w="1182"/>
      </w:tblGrid>
      <w:tr w:rsidR="000B6DBD" w:rsidRPr="00CD2C71" w:rsidTr="000B6DBD">
        <w:tc>
          <w:tcPr>
            <w:tcW w:w="1809"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lastRenderedPageBreak/>
              <w:t>Дуже невеликою мірою</w:t>
            </w:r>
          </w:p>
        </w:tc>
        <w:tc>
          <w:tcPr>
            <w:tcW w:w="1843"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Невеликою мірою</w:t>
            </w:r>
          </w:p>
        </w:tc>
        <w:tc>
          <w:tcPr>
            <w:tcW w:w="1985"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 xml:space="preserve"> Посередньо</w:t>
            </w:r>
          </w:p>
        </w:tc>
        <w:tc>
          <w:tcPr>
            <w:tcW w:w="1842"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Великою мірою</w:t>
            </w:r>
          </w:p>
        </w:tc>
        <w:tc>
          <w:tcPr>
            <w:tcW w:w="1311"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Дуже великою мірою</w:t>
            </w:r>
          </w:p>
        </w:tc>
        <w:tc>
          <w:tcPr>
            <w:tcW w:w="1182" w:type="dxa"/>
          </w:tcPr>
          <w:p w:rsidR="004E461F" w:rsidRPr="00CD2C71" w:rsidRDefault="004E461F" w:rsidP="00CD2C71">
            <w:pPr>
              <w:spacing w:after="0" w:line="360" w:lineRule="auto"/>
              <w:rPr>
                <w:rFonts w:ascii="Times New Roman" w:hAnsi="Times New Roman" w:cs="Times New Roman"/>
                <w:sz w:val="28"/>
                <w:szCs w:val="28"/>
              </w:rPr>
            </w:pPr>
          </w:p>
        </w:tc>
      </w:tr>
    </w:tbl>
    <w:p w:rsidR="004E461F" w:rsidRPr="00CD2C71" w:rsidRDefault="004E461F" w:rsidP="00CD2C71">
      <w:pPr>
        <w:spacing w:after="0" w:line="360" w:lineRule="auto"/>
        <w:jc w:val="both"/>
        <w:rPr>
          <w:rFonts w:ascii="Times New Roman" w:hAnsi="Times New Roman" w:cs="Times New Roman"/>
          <w:sz w:val="28"/>
          <w:szCs w:val="28"/>
        </w:rPr>
      </w:pPr>
    </w:p>
    <w:p w:rsidR="004E461F" w:rsidRPr="00CD2C71" w:rsidRDefault="004E461F" w:rsidP="000B6DBD">
      <w:pPr>
        <w:spacing w:after="0" w:line="360" w:lineRule="auto"/>
        <w:ind w:left="720" w:hanging="720"/>
        <w:jc w:val="both"/>
        <w:rPr>
          <w:rFonts w:ascii="Times New Roman" w:hAnsi="Times New Roman" w:cs="Times New Roman"/>
          <w:sz w:val="28"/>
          <w:szCs w:val="28"/>
        </w:rPr>
      </w:pPr>
      <w:r w:rsidRPr="00CD2C71">
        <w:rPr>
          <w:rFonts w:ascii="Times New Roman" w:hAnsi="Times New Roman" w:cs="Times New Roman"/>
          <w:sz w:val="28"/>
          <w:szCs w:val="28"/>
        </w:rPr>
        <w:t xml:space="preserve">8) </w:t>
      </w:r>
      <w:r w:rsidRPr="00CD2C71">
        <w:rPr>
          <w:rFonts w:ascii="Times New Roman" w:hAnsi="Times New Roman" w:cs="Times New Roman"/>
          <w:sz w:val="28"/>
          <w:szCs w:val="28"/>
        </w:rPr>
        <w:tab/>
        <w:t>Наскільки ви керуєте дитиною позитивним чином, показуючи їй позитивні альтернативи поведінки, допомагаючи планувати, здійснювати дії в правильному порядку, показуючи їй наступний крок у вирішенні завдання, і т.</w:t>
      </w:r>
      <w:r w:rsidR="000B6DBD">
        <w:rPr>
          <w:rFonts w:ascii="Times New Roman" w:hAnsi="Times New Roman" w:cs="Times New Roman"/>
          <w:sz w:val="28"/>
          <w:szCs w:val="28"/>
        </w:rPr>
        <w:t xml:space="preserve"> </w:t>
      </w:r>
      <w:r w:rsidRPr="00CD2C71">
        <w:rPr>
          <w:rFonts w:ascii="Times New Roman" w:hAnsi="Times New Roman" w:cs="Times New Roman"/>
          <w:sz w:val="28"/>
          <w:szCs w:val="28"/>
        </w:rPr>
        <w:t>д.?</w:t>
      </w:r>
    </w:p>
    <w:p w:rsidR="004E461F" w:rsidRPr="00CD2C71" w:rsidRDefault="004E461F" w:rsidP="00CD2C71">
      <w:pPr>
        <w:spacing w:after="0" w:line="360" w:lineRule="auto"/>
        <w:jc w:val="both"/>
        <w:rPr>
          <w:rFonts w:ascii="Times New Roman" w:hAnsi="Times New Roman" w:cs="Times New Roman"/>
          <w:sz w:val="28"/>
          <w:szCs w:val="28"/>
        </w:rPr>
      </w:pPr>
      <w:r w:rsidRPr="00CD2C71">
        <w:rPr>
          <w:rFonts w:ascii="Times New Roman" w:hAnsi="Times New Roman" w:cs="Times New Roman"/>
          <w:b/>
          <w:sz w:val="28"/>
          <w:szCs w:val="28"/>
        </w:rPr>
        <w:t>1 ---------------- 2------------------- 3------------------- 4----------------- 5</w:t>
      </w:r>
    </w:p>
    <w:tbl>
      <w:tblPr>
        <w:tblW w:w="9972" w:type="dxa"/>
        <w:tblLayout w:type="fixed"/>
        <w:tblLook w:val="0000" w:firstRow="0" w:lastRow="0" w:firstColumn="0" w:lastColumn="0" w:noHBand="0" w:noVBand="0"/>
      </w:tblPr>
      <w:tblGrid>
        <w:gridCol w:w="1809"/>
        <w:gridCol w:w="1843"/>
        <w:gridCol w:w="1985"/>
        <w:gridCol w:w="1842"/>
        <w:gridCol w:w="1311"/>
        <w:gridCol w:w="1182"/>
      </w:tblGrid>
      <w:tr w:rsidR="000B6DBD" w:rsidRPr="00CD2C71" w:rsidTr="000B6DBD">
        <w:tc>
          <w:tcPr>
            <w:tcW w:w="1809"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Дуже невеликою мірою</w:t>
            </w:r>
          </w:p>
        </w:tc>
        <w:tc>
          <w:tcPr>
            <w:tcW w:w="1843"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Невеликою мірою</w:t>
            </w:r>
          </w:p>
        </w:tc>
        <w:tc>
          <w:tcPr>
            <w:tcW w:w="1985"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 xml:space="preserve"> Посередньо</w:t>
            </w:r>
          </w:p>
        </w:tc>
        <w:tc>
          <w:tcPr>
            <w:tcW w:w="1842"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Великою мірою</w:t>
            </w:r>
          </w:p>
        </w:tc>
        <w:tc>
          <w:tcPr>
            <w:tcW w:w="1311" w:type="dxa"/>
          </w:tcPr>
          <w:p w:rsidR="004E461F" w:rsidRPr="00CD2C71" w:rsidRDefault="004E461F" w:rsidP="00CD2C71">
            <w:pPr>
              <w:spacing w:after="0" w:line="360" w:lineRule="auto"/>
              <w:rPr>
                <w:rFonts w:ascii="Times New Roman" w:hAnsi="Times New Roman" w:cs="Times New Roman"/>
                <w:sz w:val="28"/>
                <w:szCs w:val="28"/>
              </w:rPr>
            </w:pPr>
            <w:r w:rsidRPr="00CD2C71">
              <w:rPr>
                <w:rFonts w:ascii="Times New Roman" w:hAnsi="Times New Roman" w:cs="Times New Roman"/>
                <w:sz w:val="28"/>
                <w:szCs w:val="28"/>
              </w:rPr>
              <w:t>Дуже великою мірою</w:t>
            </w:r>
          </w:p>
        </w:tc>
        <w:tc>
          <w:tcPr>
            <w:tcW w:w="1182" w:type="dxa"/>
          </w:tcPr>
          <w:p w:rsidR="004E461F" w:rsidRDefault="004E461F" w:rsidP="00CD2C71">
            <w:pPr>
              <w:spacing w:after="0" w:line="360" w:lineRule="auto"/>
              <w:rPr>
                <w:rFonts w:ascii="Times New Roman" w:hAnsi="Times New Roman" w:cs="Times New Roman"/>
                <w:sz w:val="28"/>
                <w:szCs w:val="28"/>
              </w:rPr>
            </w:pPr>
          </w:p>
          <w:p w:rsidR="008D7C58" w:rsidRDefault="008D7C58" w:rsidP="00CD2C71">
            <w:pPr>
              <w:spacing w:after="0" w:line="360" w:lineRule="auto"/>
              <w:rPr>
                <w:rFonts w:ascii="Times New Roman" w:hAnsi="Times New Roman" w:cs="Times New Roman"/>
                <w:sz w:val="28"/>
                <w:szCs w:val="28"/>
              </w:rPr>
            </w:pPr>
          </w:p>
          <w:p w:rsidR="008D7C58" w:rsidRDefault="008D7C58" w:rsidP="00CD2C71">
            <w:pPr>
              <w:spacing w:after="0" w:line="360" w:lineRule="auto"/>
              <w:rPr>
                <w:rFonts w:ascii="Times New Roman" w:hAnsi="Times New Roman" w:cs="Times New Roman"/>
                <w:sz w:val="28"/>
                <w:szCs w:val="28"/>
              </w:rPr>
            </w:pPr>
          </w:p>
          <w:p w:rsidR="008D7C58" w:rsidRPr="00CD2C71" w:rsidRDefault="008D7C58" w:rsidP="00CD2C71">
            <w:pPr>
              <w:spacing w:after="0" w:line="360" w:lineRule="auto"/>
              <w:rPr>
                <w:rFonts w:ascii="Times New Roman" w:hAnsi="Times New Roman" w:cs="Times New Roman"/>
                <w:sz w:val="28"/>
                <w:szCs w:val="28"/>
              </w:rPr>
            </w:pPr>
          </w:p>
        </w:tc>
      </w:tr>
    </w:tbl>
    <w:p w:rsidR="008D7C58" w:rsidRPr="00387853" w:rsidRDefault="008D7C58" w:rsidP="008D7C58">
      <w:pPr>
        <w:spacing w:line="360" w:lineRule="auto"/>
        <w:jc w:val="right"/>
        <w:rPr>
          <w:rFonts w:ascii="Times New Roman" w:hAnsi="Times New Roman" w:cs="Times New Roman"/>
          <w:sz w:val="28"/>
          <w:szCs w:val="28"/>
        </w:rPr>
      </w:pPr>
      <w:r>
        <w:rPr>
          <w:rFonts w:ascii="Times New Roman" w:hAnsi="Times New Roman" w:cs="Times New Roman"/>
          <w:sz w:val="28"/>
          <w:szCs w:val="28"/>
        </w:rPr>
        <w:t>Додаток 3</w:t>
      </w:r>
    </w:p>
    <w:p w:rsidR="00233E19" w:rsidRPr="00BB641A" w:rsidRDefault="00233E19" w:rsidP="00387853">
      <w:pPr>
        <w:spacing w:line="360" w:lineRule="auto"/>
        <w:jc w:val="center"/>
        <w:rPr>
          <w:rFonts w:ascii="Times New Roman" w:hAnsi="Times New Roman" w:cs="Times New Roman"/>
          <w:sz w:val="28"/>
          <w:szCs w:val="28"/>
          <w:u w:val="single"/>
        </w:rPr>
      </w:pPr>
      <w:r w:rsidRPr="00657A07">
        <w:rPr>
          <w:rFonts w:ascii="Times New Roman" w:eastAsia="Arial Narrow" w:hAnsi="Times New Roman" w:cs="Times New Roman"/>
          <w:b/>
          <w:smallCaps/>
          <w:sz w:val="28"/>
          <w:szCs w:val="28"/>
          <w:u w:val="single"/>
        </w:rPr>
        <w:t>СКЛАДАННЯ ПРОФІЛЮ ВАШОГО ІНДИВІДУАЛЬНОГО ІНТЕРАКТИВНОГО СТИЛЮ</w:t>
      </w:r>
    </w:p>
    <w:p w:rsidR="00233E19" w:rsidRPr="00657A07" w:rsidRDefault="00233E19" w:rsidP="00387853">
      <w:pPr>
        <w:spacing w:after="0" w:line="360" w:lineRule="auto"/>
        <w:ind w:firstLine="709"/>
        <w:jc w:val="both"/>
        <w:rPr>
          <w:rFonts w:ascii="Times New Roman" w:hAnsi="Times New Roman" w:cs="Times New Roman"/>
          <w:sz w:val="28"/>
          <w:szCs w:val="28"/>
        </w:rPr>
      </w:pPr>
      <w:r w:rsidRPr="00657A07">
        <w:rPr>
          <w:rFonts w:ascii="Times New Roman" w:hAnsi="Times New Roman" w:cs="Times New Roman"/>
          <w:sz w:val="28"/>
          <w:szCs w:val="28"/>
        </w:rPr>
        <w:t>Складіть ваш індивідуальний інтерактивний профіль, заснований на оці</w:t>
      </w:r>
      <w:r w:rsidR="00657A07" w:rsidRPr="00657A07">
        <w:rPr>
          <w:rFonts w:ascii="Times New Roman" w:hAnsi="Times New Roman" w:cs="Times New Roman"/>
          <w:sz w:val="28"/>
          <w:szCs w:val="28"/>
        </w:rPr>
        <w:t>нках, відображених в темах позитивної взаємодії</w:t>
      </w:r>
      <w:r w:rsidR="00BB641A">
        <w:rPr>
          <w:rFonts w:ascii="Times New Roman" w:hAnsi="Times New Roman" w:cs="Times New Roman"/>
          <w:sz w:val="28"/>
          <w:szCs w:val="28"/>
        </w:rPr>
        <w:t>.</w:t>
      </w:r>
    </w:p>
    <w:p w:rsidR="00233E19" w:rsidRDefault="000D3E7C" w:rsidP="0038785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Поставте на пунктирну лінію</w:t>
      </w:r>
      <w:r w:rsidR="00233E19" w:rsidRPr="00657A07">
        <w:rPr>
          <w:rFonts w:ascii="Times New Roman" w:hAnsi="Times New Roman" w:cs="Times New Roman"/>
          <w:sz w:val="28"/>
          <w:szCs w:val="28"/>
        </w:rPr>
        <w:t xml:space="preserve"> крапку (оцінку) для кожного з восьми принципів доброго взаємодії. Потім, з'єднавши точки, проведіть лінію профілю. Ви можете періодично складати свій новий інтерактивний профіль і, пор</w:t>
      </w:r>
      <w:r w:rsidR="001B1B7A">
        <w:rPr>
          <w:rFonts w:ascii="Times New Roman" w:hAnsi="Times New Roman" w:cs="Times New Roman"/>
          <w:sz w:val="28"/>
          <w:szCs w:val="28"/>
        </w:rPr>
        <w:t>івнюючи профілі, можете прослідковувати</w:t>
      </w:r>
      <w:r w:rsidR="00233E19" w:rsidRPr="00657A07">
        <w:rPr>
          <w:rFonts w:ascii="Times New Roman" w:hAnsi="Times New Roman" w:cs="Times New Roman"/>
          <w:sz w:val="28"/>
          <w:szCs w:val="28"/>
        </w:rPr>
        <w:t xml:space="preserve"> змі</w:t>
      </w:r>
      <w:r w:rsidR="00BB641A">
        <w:rPr>
          <w:rFonts w:ascii="Times New Roman" w:hAnsi="Times New Roman" w:cs="Times New Roman"/>
          <w:sz w:val="28"/>
          <w:szCs w:val="28"/>
        </w:rPr>
        <w:t>ни у вашій взаємодії з дитиною.</w:t>
      </w:r>
    </w:p>
    <w:p w:rsidR="00387853" w:rsidRPr="00657A07" w:rsidRDefault="00387853" w:rsidP="00387853">
      <w:pPr>
        <w:spacing w:after="0" w:line="360" w:lineRule="auto"/>
        <w:ind w:firstLine="709"/>
        <w:jc w:val="both"/>
        <w:rPr>
          <w:rFonts w:ascii="Times New Roman" w:hAnsi="Times New Roman" w:cs="Times New Roman"/>
          <w:sz w:val="28"/>
          <w:szCs w:val="28"/>
        </w:rPr>
      </w:pPr>
    </w:p>
    <w:p w:rsidR="00233E19" w:rsidRPr="00387853" w:rsidRDefault="00233E19" w:rsidP="001B1B7A">
      <w:pPr>
        <w:keepNext/>
        <w:spacing w:line="276" w:lineRule="auto"/>
        <w:jc w:val="both"/>
        <w:rPr>
          <w:rFonts w:ascii="Times New Roman" w:hAnsi="Times New Roman" w:cs="Times New Roman"/>
          <w:b/>
          <w:sz w:val="28"/>
          <w:szCs w:val="28"/>
        </w:rPr>
      </w:pPr>
      <w:r w:rsidRPr="00657A07">
        <w:rPr>
          <w:rFonts w:ascii="Times New Roman" w:hAnsi="Times New Roman" w:cs="Times New Roman"/>
          <w:b/>
          <w:sz w:val="28"/>
          <w:szCs w:val="28"/>
        </w:rPr>
        <w:t>Е</w:t>
      </w:r>
      <w:r w:rsidR="00387853">
        <w:rPr>
          <w:rFonts w:ascii="Times New Roman" w:hAnsi="Times New Roman" w:cs="Times New Roman"/>
          <w:b/>
          <w:sz w:val="28"/>
          <w:szCs w:val="28"/>
        </w:rPr>
        <w:t>моційні</w:t>
      </w:r>
      <w:r w:rsidR="00387853">
        <w:rPr>
          <w:rFonts w:ascii="Times New Roman" w:hAnsi="Times New Roman" w:cs="Times New Roman"/>
          <w:b/>
          <w:sz w:val="28"/>
          <w:szCs w:val="28"/>
        </w:rPr>
        <w:tab/>
      </w:r>
      <w:r w:rsidR="00387853">
        <w:rPr>
          <w:rFonts w:ascii="Times New Roman" w:hAnsi="Times New Roman" w:cs="Times New Roman"/>
          <w:b/>
          <w:sz w:val="28"/>
          <w:szCs w:val="28"/>
        </w:rPr>
        <w:tab/>
      </w:r>
      <w:r w:rsidR="00387853">
        <w:rPr>
          <w:rFonts w:ascii="Times New Roman" w:hAnsi="Times New Roman" w:cs="Times New Roman"/>
          <w:b/>
          <w:sz w:val="28"/>
          <w:szCs w:val="28"/>
        </w:rPr>
        <w:tab/>
      </w:r>
      <w:r w:rsidR="00387853">
        <w:rPr>
          <w:rFonts w:ascii="Times New Roman" w:hAnsi="Times New Roman" w:cs="Times New Roman"/>
          <w:b/>
          <w:sz w:val="28"/>
          <w:szCs w:val="28"/>
        </w:rPr>
        <w:tab/>
        <w:t xml:space="preserve">             Посередницькі</w:t>
      </w:r>
    </w:p>
    <w:p w:rsidR="00233E19" w:rsidRPr="00657A07" w:rsidRDefault="00233E19" w:rsidP="001B1B7A">
      <w:pPr>
        <w:spacing w:line="276" w:lineRule="auto"/>
        <w:jc w:val="both"/>
        <w:rPr>
          <w:rFonts w:ascii="Times New Roman" w:hAnsi="Times New Roman" w:cs="Times New Roman"/>
          <w:sz w:val="28"/>
          <w:szCs w:val="28"/>
        </w:rPr>
      </w:pPr>
      <w:r w:rsidRPr="00657A07">
        <w:rPr>
          <w:rFonts w:ascii="Times New Roman" w:hAnsi="Times New Roman" w:cs="Times New Roman"/>
          <w:sz w:val="28"/>
          <w:szCs w:val="28"/>
        </w:rPr>
        <w:t>Поставте крапку:</w:t>
      </w:r>
    </w:p>
    <w:p w:rsidR="00233E19" w:rsidRPr="00657A07" w:rsidRDefault="00233E19" w:rsidP="001B1B7A">
      <w:pPr>
        <w:spacing w:line="276" w:lineRule="auto"/>
        <w:jc w:val="both"/>
        <w:rPr>
          <w:rFonts w:ascii="Times New Roman" w:hAnsi="Times New Roman" w:cs="Times New Roman"/>
          <w:sz w:val="28"/>
          <w:szCs w:val="28"/>
        </w:rPr>
      </w:pPr>
    </w:p>
    <w:p w:rsidR="00233E19" w:rsidRPr="00657A07" w:rsidRDefault="00233E19" w:rsidP="001B1B7A">
      <w:pPr>
        <w:spacing w:line="276" w:lineRule="auto"/>
        <w:jc w:val="both"/>
        <w:rPr>
          <w:rFonts w:ascii="Times New Roman" w:hAnsi="Times New Roman" w:cs="Times New Roman"/>
          <w:sz w:val="28"/>
          <w:szCs w:val="28"/>
        </w:rPr>
      </w:pPr>
      <w:r w:rsidRPr="00657A07">
        <w:rPr>
          <w:rFonts w:ascii="Times New Roman" w:hAnsi="Times New Roman" w:cs="Times New Roman"/>
          <w:sz w:val="28"/>
          <w:szCs w:val="28"/>
        </w:rPr>
        <w:t>5-------- ---------- ---------- -----------      ----------- ----------- ----------- ----------</w:t>
      </w:r>
    </w:p>
    <w:p w:rsidR="00233E19" w:rsidRPr="00657A07" w:rsidRDefault="00233E19" w:rsidP="001B1B7A">
      <w:pPr>
        <w:spacing w:line="276" w:lineRule="auto"/>
        <w:jc w:val="both"/>
        <w:rPr>
          <w:rFonts w:ascii="Times New Roman" w:hAnsi="Times New Roman" w:cs="Times New Roman"/>
          <w:sz w:val="28"/>
          <w:szCs w:val="28"/>
        </w:rPr>
      </w:pPr>
    </w:p>
    <w:p w:rsidR="00233E19" w:rsidRPr="00657A07" w:rsidRDefault="00233E19" w:rsidP="001B1B7A">
      <w:pPr>
        <w:spacing w:line="276" w:lineRule="auto"/>
        <w:jc w:val="both"/>
        <w:rPr>
          <w:rFonts w:ascii="Times New Roman" w:hAnsi="Times New Roman" w:cs="Times New Roman"/>
          <w:sz w:val="28"/>
          <w:szCs w:val="28"/>
        </w:rPr>
      </w:pPr>
      <w:r w:rsidRPr="00657A07">
        <w:rPr>
          <w:rFonts w:ascii="Times New Roman" w:hAnsi="Times New Roman" w:cs="Times New Roman"/>
          <w:sz w:val="28"/>
          <w:szCs w:val="28"/>
        </w:rPr>
        <w:lastRenderedPageBreak/>
        <w:t>4-------- ---------- ---------- -----------      ----------- ----------- ----------- ----------</w:t>
      </w:r>
    </w:p>
    <w:p w:rsidR="00233E19" w:rsidRPr="00657A07" w:rsidRDefault="00233E19" w:rsidP="001B1B7A">
      <w:pPr>
        <w:spacing w:line="276" w:lineRule="auto"/>
        <w:jc w:val="both"/>
        <w:rPr>
          <w:rFonts w:ascii="Times New Roman" w:hAnsi="Times New Roman" w:cs="Times New Roman"/>
          <w:sz w:val="28"/>
          <w:szCs w:val="28"/>
        </w:rPr>
      </w:pPr>
    </w:p>
    <w:p w:rsidR="00233E19" w:rsidRPr="00657A07" w:rsidRDefault="00233E19" w:rsidP="001B1B7A">
      <w:pPr>
        <w:spacing w:line="276" w:lineRule="auto"/>
        <w:jc w:val="both"/>
        <w:rPr>
          <w:rFonts w:ascii="Times New Roman" w:hAnsi="Times New Roman" w:cs="Times New Roman"/>
          <w:sz w:val="28"/>
          <w:szCs w:val="28"/>
        </w:rPr>
      </w:pPr>
      <w:r w:rsidRPr="00657A07">
        <w:rPr>
          <w:rFonts w:ascii="Times New Roman" w:hAnsi="Times New Roman" w:cs="Times New Roman"/>
          <w:sz w:val="28"/>
          <w:szCs w:val="28"/>
        </w:rPr>
        <w:t>3-------- ---------- ---------- -----------      ----------- ----------- ----------- ----------</w:t>
      </w:r>
    </w:p>
    <w:p w:rsidR="00233E19" w:rsidRPr="00657A07" w:rsidRDefault="00233E19" w:rsidP="001B1B7A">
      <w:pPr>
        <w:spacing w:line="276" w:lineRule="auto"/>
        <w:jc w:val="both"/>
        <w:rPr>
          <w:rFonts w:ascii="Times New Roman" w:hAnsi="Times New Roman" w:cs="Times New Roman"/>
          <w:sz w:val="28"/>
          <w:szCs w:val="28"/>
        </w:rPr>
      </w:pPr>
    </w:p>
    <w:p w:rsidR="00233E19" w:rsidRPr="00657A07" w:rsidRDefault="00233E19" w:rsidP="001B1B7A">
      <w:pPr>
        <w:spacing w:line="276" w:lineRule="auto"/>
        <w:jc w:val="both"/>
        <w:rPr>
          <w:rFonts w:ascii="Times New Roman" w:hAnsi="Times New Roman" w:cs="Times New Roman"/>
          <w:sz w:val="28"/>
          <w:szCs w:val="28"/>
        </w:rPr>
      </w:pPr>
      <w:r w:rsidRPr="00657A07">
        <w:rPr>
          <w:rFonts w:ascii="Times New Roman" w:hAnsi="Times New Roman" w:cs="Times New Roman"/>
          <w:sz w:val="28"/>
          <w:szCs w:val="28"/>
        </w:rPr>
        <w:t>2-------- ---------- ---------- -----------      ----------- ----------- ----------- ----------</w:t>
      </w:r>
    </w:p>
    <w:p w:rsidR="00233E19" w:rsidRPr="00657A07" w:rsidRDefault="00233E19" w:rsidP="001B1B7A">
      <w:pPr>
        <w:spacing w:line="276" w:lineRule="auto"/>
        <w:jc w:val="both"/>
        <w:rPr>
          <w:rFonts w:ascii="Times New Roman" w:hAnsi="Times New Roman" w:cs="Times New Roman"/>
          <w:sz w:val="28"/>
          <w:szCs w:val="28"/>
        </w:rPr>
      </w:pPr>
    </w:p>
    <w:p w:rsidR="00233E19" w:rsidRDefault="00233E19" w:rsidP="001B1B7A">
      <w:pPr>
        <w:spacing w:line="276" w:lineRule="auto"/>
        <w:jc w:val="both"/>
        <w:rPr>
          <w:rFonts w:ascii="Times New Roman" w:hAnsi="Times New Roman" w:cs="Times New Roman"/>
          <w:sz w:val="28"/>
          <w:szCs w:val="28"/>
        </w:rPr>
      </w:pPr>
      <w:r w:rsidRPr="00657A07">
        <w:rPr>
          <w:rFonts w:ascii="Times New Roman" w:hAnsi="Times New Roman" w:cs="Times New Roman"/>
          <w:sz w:val="28"/>
          <w:szCs w:val="28"/>
        </w:rPr>
        <w:t>1-------- ---------- ---------- -----------     -----------  -----------  -----------   ----------</w:t>
      </w:r>
    </w:p>
    <w:p w:rsidR="001B1B7A" w:rsidRPr="00657A07" w:rsidRDefault="001B1B7A" w:rsidP="001B1B7A">
      <w:pPr>
        <w:spacing w:line="276" w:lineRule="auto"/>
        <w:jc w:val="both"/>
        <w:rPr>
          <w:rFonts w:ascii="Times New Roman" w:hAnsi="Times New Roman" w:cs="Times New Roman"/>
          <w:sz w:val="28"/>
          <w:szCs w:val="28"/>
        </w:rPr>
      </w:pPr>
    </w:p>
    <w:p w:rsidR="00233E19" w:rsidRPr="00657A07" w:rsidRDefault="00233E19" w:rsidP="00387853">
      <w:pPr>
        <w:spacing w:line="360" w:lineRule="auto"/>
        <w:jc w:val="both"/>
        <w:rPr>
          <w:rFonts w:ascii="Times New Roman" w:hAnsi="Times New Roman" w:cs="Times New Roman"/>
          <w:sz w:val="28"/>
          <w:szCs w:val="28"/>
        </w:rPr>
      </w:pPr>
      <w:r w:rsidRPr="00657A07">
        <w:rPr>
          <w:rFonts w:ascii="Times New Roman" w:hAnsi="Times New Roman" w:cs="Times New Roman"/>
          <w:sz w:val="28"/>
          <w:szCs w:val="28"/>
        </w:rPr>
        <w:t xml:space="preserve">Теми: </w:t>
      </w:r>
    </w:p>
    <w:p w:rsidR="00233E19" w:rsidRPr="00657A07" w:rsidRDefault="00233E19" w:rsidP="00387853">
      <w:pPr>
        <w:spacing w:line="360" w:lineRule="auto"/>
        <w:jc w:val="both"/>
        <w:rPr>
          <w:rFonts w:ascii="Times New Roman" w:hAnsi="Times New Roman" w:cs="Times New Roman"/>
          <w:sz w:val="28"/>
          <w:szCs w:val="28"/>
        </w:rPr>
      </w:pPr>
      <w:r w:rsidRPr="00657A07">
        <w:rPr>
          <w:rFonts w:ascii="Times New Roman" w:hAnsi="Times New Roman" w:cs="Times New Roman"/>
          <w:sz w:val="28"/>
          <w:szCs w:val="28"/>
        </w:rPr>
        <w:t>1 -------- 2 -------- 3 --------- 4 -------- 5 --------- 6 --------- 7 --------- 8 ----------</w:t>
      </w:r>
    </w:p>
    <w:p w:rsidR="00233E19" w:rsidRPr="00BB641A" w:rsidRDefault="00233E19" w:rsidP="00387853">
      <w:pPr>
        <w:spacing w:line="360" w:lineRule="auto"/>
        <w:jc w:val="both"/>
        <w:rPr>
          <w:rFonts w:ascii="Times New Roman" w:hAnsi="Times New Roman" w:cs="Times New Roman"/>
          <w:sz w:val="28"/>
          <w:szCs w:val="28"/>
          <w:u w:val="single"/>
        </w:rPr>
      </w:pPr>
      <w:r w:rsidRPr="00657A07">
        <w:rPr>
          <w:rFonts w:ascii="Times New Roman" w:hAnsi="Times New Roman" w:cs="Times New Roman"/>
          <w:sz w:val="28"/>
          <w:szCs w:val="28"/>
          <w:u w:val="single"/>
        </w:rPr>
        <w:t>Емоційні теми</w:t>
      </w:r>
      <w:r w:rsidR="00BB641A">
        <w:rPr>
          <w:rFonts w:ascii="Times New Roman" w:hAnsi="Times New Roman" w:cs="Times New Roman"/>
          <w:sz w:val="28"/>
          <w:szCs w:val="28"/>
          <w:u w:val="single"/>
        </w:rPr>
        <w:t>:</w:t>
      </w:r>
    </w:p>
    <w:p w:rsidR="00233E19" w:rsidRPr="00657A07" w:rsidRDefault="00233E19" w:rsidP="00387853">
      <w:pPr>
        <w:spacing w:line="360" w:lineRule="auto"/>
        <w:jc w:val="both"/>
        <w:rPr>
          <w:rFonts w:ascii="Times New Roman" w:hAnsi="Times New Roman" w:cs="Times New Roman"/>
          <w:sz w:val="28"/>
          <w:szCs w:val="28"/>
        </w:rPr>
      </w:pPr>
      <w:r w:rsidRPr="00657A07">
        <w:rPr>
          <w:rFonts w:ascii="Times New Roman" w:hAnsi="Times New Roman" w:cs="Times New Roman"/>
          <w:sz w:val="28"/>
          <w:szCs w:val="28"/>
        </w:rPr>
        <w:t>1 = Прояви почуттів і любові</w:t>
      </w:r>
    </w:p>
    <w:p w:rsidR="00233E19" w:rsidRPr="00657A07" w:rsidRDefault="00233E19" w:rsidP="00387853">
      <w:pPr>
        <w:spacing w:line="360" w:lineRule="auto"/>
        <w:jc w:val="both"/>
        <w:rPr>
          <w:rFonts w:ascii="Times New Roman" w:hAnsi="Times New Roman" w:cs="Times New Roman"/>
          <w:sz w:val="28"/>
          <w:szCs w:val="28"/>
        </w:rPr>
      </w:pPr>
      <w:r w:rsidRPr="00657A07">
        <w:rPr>
          <w:rFonts w:ascii="Times New Roman" w:hAnsi="Times New Roman" w:cs="Times New Roman"/>
          <w:sz w:val="28"/>
          <w:szCs w:val="28"/>
        </w:rPr>
        <w:t>2 = Урахування і слідування сигналам дитини, і її ініціативам</w:t>
      </w:r>
    </w:p>
    <w:p w:rsidR="00233E19" w:rsidRPr="00657A07" w:rsidRDefault="00233E19" w:rsidP="00387853">
      <w:pPr>
        <w:spacing w:line="360" w:lineRule="auto"/>
        <w:jc w:val="both"/>
        <w:rPr>
          <w:rFonts w:ascii="Times New Roman" w:hAnsi="Times New Roman" w:cs="Times New Roman"/>
          <w:sz w:val="28"/>
          <w:szCs w:val="28"/>
        </w:rPr>
      </w:pPr>
      <w:r w:rsidRPr="00657A07">
        <w:rPr>
          <w:rFonts w:ascii="Times New Roman" w:hAnsi="Times New Roman" w:cs="Times New Roman"/>
          <w:sz w:val="28"/>
          <w:szCs w:val="28"/>
        </w:rPr>
        <w:t>3 = Розмови та невербальне емоційне спілкування</w:t>
      </w:r>
    </w:p>
    <w:p w:rsidR="00233E19" w:rsidRPr="00657A07" w:rsidRDefault="00BB641A" w:rsidP="00387853">
      <w:pPr>
        <w:spacing w:line="360" w:lineRule="auto"/>
        <w:jc w:val="both"/>
        <w:rPr>
          <w:rFonts w:ascii="Times New Roman" w:hAnsi="Times New Roman" w:cs="Times New Roman"/>
          <w:sz w:val="28"/>
          <w:szCs w:val="28"/>
        </w:rPr>
      </w:pPr>
      <w:r>
        <w:rPr>
          <w:rFonts w:ascii="Times New Roman" w:hAnsi="Times New Roman" w:cs="Times New Roman"/>
          <w:sz w:val="28"/>
          <w:szCs w:val="28"/>
        </w:rPr>
        <w:t>4 = Похвала і підтвердження</w:t>
      </w:r>
    </w:p>
    <w:p w:rsidR="00233E19" w:rsidRPr="00BB641A" w:rsidRDefault="00BB641A" w:rsidP="00387853">
      <w:pPr>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t>Посередницькі теми:</w:t>
      </w:r>
    </w:p>
    <w:p w:rsidR="00233E19" w:rsidRPr="00657A07" w:rsidRDefault="00233E19" w:rsidP="00387853">
      <w:pPr>
        <w:spacing w:line="360" w:lineRule="auto"/>
        <w:jc w:val="both"/>
        <w:rPr>
          <w:rFonts w:ascii="Times New Roman" w:hAnsi="Times New Roman" w:cs="Times New Roman"/>
          <w:sz w:val="28"/>
          <w:szCs w:val="28"/>
        </w:rPr>
      </w:pPr>
      <w:r w:rsidRPr="00657A07">
        <w:rPr>
          <w:rFonts w:ascii="Times New Roman" w:hAnsi="Times New Roman" w:cs="Times New Roman"/>
          <w:sz w:val="28"/>
          <w:szCs w:val="28"/>
        </w:rPr>
        <w:t>5 = Концентрація уваги дитини</w:t>
      </w:r>
    </w:p>
    <w:p w:rsidR="00233E19" w:rsidRPr="00657A07" w:rsidRDefault="00233E19" w:rsidP="00387853">
      <w:pPr>
        <w:spacing w:line="360" w:lineRule="auto"/>
        <w:jc w:val="both"/>
        <w:rPr>
          <w:rFonts w:ascii="Times New Roman" w:hAnsi="Times New Roman" w:cs="Times New Roman"/>
          <w:sz w:val="28"/>
          <w:szCs w:val="28"/>
        </w:rPr>
      </w:pPr>
      <w:r w:rsidRPr="00657A07">
        <w:rPr>
          <w:rFonts w:ascii="Times New Roman" w:hAnsi="Times New Roman" w:cs="Times New Roman"/>
          <w:sz w:val="28"/>
          <w:szCs w:val="28"/>
        </w:rPr>
        <w:t>6 = Передача значення: назва, опис</w:t>
      </w:r>
    </w:p>
    <w:p w:rsidR="00233E19" w:rsidRPr="00657A07" w:rsidRDefault="00233E19" w:rsidP="00387853">
      <w:pPr>
        <w:spacing w:line="360" w:lineRule="auto"/>
        <w:jc w:val="both"/>
        <w:rPr>
          <w:rFonts w:ascii="Times New Roman" w:hAnsi="Times New Roman" w:cs="Times New Roman"/>
          <w:sz w:val="28"/>
          <w:szCs w:val="28"/>
        </w:rPr>
      </w:pPr>
      <w:r w:rsidRPr="00657A07">
        <w:rPr>
          <w:rFonts w:ascii="Times New Roman" w:hAnsi="Times New Roman" w:cs="Times New Roman"/>
          <w:sz w:val="28"/>
          <w:szCs w:val="28"/>
        </w:rPr>
        <w:t>7 = Розширення, збагачення досвіду; порівняння, пояснення</w:t>
      </w:r>
    </w:p>
    <w:p w:rsidR="00E120FC" w:rsidRPr="001B1B7A" w:rsidRDefault="00233E19" w:rsidP="001B1B7A">
      <w:pPr>
        <w:spacing w:line="360" w:lineRule="auto"/>
        <w:jc w:val="both"/>
        <w:rPr>
          <w:rFonts w:ascii="Times New Roman" w:hAnsi="Times New Roman" w:cs="Times New Roman"/>
          <w:sz w:val="28"/>
          <w:szCs w:val="28"/>
        </w:rPr>
      </w:pPr>
      <w:r w:rsidRPr="00657A07">
        <w:rPr>
          <w:rFonts w:ascii="Times New Roman" w:hAnsi="Times New Roman" w:cs="Times New Roman"/>
          <w:sz w:val="28"/>
          <w:szCs w:val="28"/>
        </w:rPr>
        <w:t>8 = Регулювання поведінки, керівництво</w:t>
      </w:r>
    </w:p>
    <w:sectPr w:rsidR="00E120FC" w:rsidRPr="001B1B7A" w:rsidSect="009B2AF0">
      <w:headerReference w:type="default" r:id="rId7"/>
      <w:footerReference w:type="default" r:id="rId8"/>
      <w:headerReference w:type="first" r:id="rId9"/>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541" w:rsidRDefault="008F2541">
      <w:pPr>
        <w:spacing w:after="0" w:line="240" w:lineRule="auto"/>
      </w:pPr>
      <w:r>
        <w:separator/>
      </w:r>
    </w:p>
  </w:endnote>
  <w:endnote w:type="continuationSeparator" w:id="0">
    <w:p w:rsidR="008F2541" w:rsidRDefault="008F2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E19" w:rsidRPr="00D653A2" w:rsidRDefault="00233E19">
    <w:pPr>
      <w:pStyle w:val="a6"/>
      <w:jc w:val="center"/>
    </w:pPr>
  </w:p>
  <w:p w:rsidR="00233E19" w:rsidRDefault="00233E1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541" w:rsidRDefault="008F2541">
      <w:pPr>
        <w:spacing w:after="0" w:line="240" w:lineRule="auto"/>
      </w:pPr>
      <w:r>
        <w:separator/>
      </w:r>
    </w:p>
  </w:footnote>
  <w:footnote w:type="continuationSeparator" w:id="0">
    <w:p w:rsidR="008F2541" w:rsidRDefault="008F25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575124"/>
      <w:docPartObj>
        <w:docPartGallery w:val="Page Numbers (Top of Page)"/>
        <w:docPartUnique/>
      </w:docPartObj>
    </w:sdtPr>
    <w:sdtEndPr/>
    <w:sdtContent>
      <w:p w:rsidR="00D653A2" w:rsidRDefault="00FF0250">
        <w:pPr>
          <w:pStyle w:val="a8"/>
          <w:jc w:val="right"/>
        </w:pPr>
        <w:r>
          <w:fldChar w:fldCharType="begin"/>
        </w:r>
        <w:r>
          <w:instrText xml:space="preserve"> PAGE   \* MERGEFORMAT </w:instrText>
        </w:r>
        <w:r>
          <w:fldChar w:fldCharType="separate"/>
        </w:r>
        <w:r w:rsidR="008D1C39">
          <w:rPr>
            <w:noProof/>
          </w:rPr>
          <w:t>2</w:t>
        </w:r>
        <w:r>
          <w:rPr>
            <w:noProof/>
          </w:rPr>
          <w:fldChar w:fldCharType="end"/>
        </w:r>
      </w:p>
    </w:sdtContent>
  </w:sdt>
  <w:p w:rsidR="00D653A2" w:rsidRDefault="00D653A2">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3A2" w:rsidRDefault="00D653A2">
    <w:pPr>
      <w:pStyle w:val="a8"/>
      <w:jc w:val="right"/>
    </w:pPr>
  </w:p>
  <w:p w:rsidR="00D653A2" w:rsidRDefault="00D653A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101"/>
    <w:multiLevelType w:val="multilevel"/>
    <w:tmpl w:val="481019D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19"/>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1" w15:restartNumberingAfterBreak="0">
    <w:nsid w:val="00000103"/>
    <w:multiLevelType w:val="multilevel"/>
    <w:tmpl w:val="BF92EAA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19"/>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2" w15:restartNumberingAfterBreak="0">
    <w:nsid w:val="00000107"/>
    <w:multiLevelType w:val="multilevel"/>
    <w:tmpl w:val="7786AE8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19"/>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3" w15:restartNumberingAfterBreak="0">
    <w:nsid w:val="00000109"/>
    <w:multiLevelType w:val="multilevel"/>
    <w:tmpl w:val="CF58F4E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19"/>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4" w15:restartNumberingAfterBreak="0">
    <w:nsid w:val="0000010B"/>
    <w:multiLevelType w:val="multilevel"/>
    <w:tmpl w:val="E8EE925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19"/>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5" w15:restartNumberingAfterBreak="0">
    <w:nsid w:val="014260FB"/>
    <w:multiLevelType w:val="hybridMultilevel"/>
    <w:tmpl w:val="6B2048C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4490B0D"/>
    <w:multiLevelType w:val="multilevel"/>
    <w:tmpl w:val="2796EC9A"/>
    <w:lvl w:ilvl="0">
      <w:start w:val="1"/>
      <w:numFmt w:val="decimal"/>
      <w:lvlText w:val="%1."/>
      <w:lvlJc w:val="left"/>
      <w:pPr>
        <w:ind w:left="450" w:hanging="450"/>
      </w:pPr>
      <w:rPr>
        <w:rFonts w:hint="default"/>
      </w:rPr>
    </w:lvl>
    <w:lvl w:ilvl="1">
      <w:start w:val="1"/>
      <w:numFmt w:val="decimal"/>
      <w:lvlText w:val="%1.%2."/>
      <w:lvlJc w:val="left"/>
      <w:pPr>
        <w:ind w:left="1419" w:hanging="720"/>
      </w:pPr>
      <w:rPr>
        <w:rFonts w:hint="default"/>
      </w:rPr>
    </w:lvl>
    <w:lvl w:ilvl="2">
      <w:start w:val="1"/>
      <w:numFmt w:val="decimal"/>
      <w:lvlText w:val="%1.%2.%3."/>
      <w:lvlJc w:val="left"/>
      <w:pPr>
        <w:ind w:left="2118" w:hanging="720"/>
      </w:pPr>
      <w:rPr>
        <w:rFonts w:hint="default"/>
      </w:rPr>
    </w:lvl>
    <w:lvl w:ilvl="3">
      <w:start w:val="1"/>
      <w:numFmt w:val="decimal"/>
      <w:lvlText w:val="%1.%2.%3.%4."/>
      <w:lvlJc w:val="left"/>
      <w:pPr>
        <w:ind w:left="3177" w:hanging="1080"/>
      </w:pPr>
      <w:rPr>
        <w:rFonts w:hint="default"/>
      </w:rPr>
    </w:lvl>
    <w:lvl w:ilvl="4">
      <w:start w:val="1"/>
      <w:numFmt w:val="decimal"/>
      <w:lvlText w:val="%1.%2.%3.%4.%5."/>
      <w:lvlJc w:val="left"/>
      <w:pPr>
        <w:ind w:left="3876" w:hanging="1080"/>
      </w:pPr>
      <w:rPr>
        <w:rFonts w:hint="default"/>
      </w:rPr>
    </w:lvl>
    <w:lvl w:ilvl="5">
      <w:start w:val="1"/>
      <w:numFmt w:val="decimal"/>
      <w:lvlText w:val="%1.%2.%3.%4.%5.%6."/>
      <w:lvlJc w:val="left"/>
      <w:pPr>
        <w:ind w:left="4935" w:hanging="1440"/>
      </w:pPr>
      <w:rPr>
        <w:rFonts w:hint="default"/>
      </w:rPr>
    </w:lvl>
    <w:lvl w:ilvl="6">
      <w:start w:val="1"/>
      <w:numFmt w:val="decimal"/>
      <w:lvlText w:val="%1.%2.%3.%4.%5.%6.%7."/>
      <w:lvlJc w:val="left"/>
      <w:pPr>
        <w:ind w:left="5994" w:hanging="1800"/>
      </w:pPr>
      <w:rPr>
        <w:rFonts w:hint="default"/>
      </w:rPr>
    </w:lvl>
    <w:lvl w:ilvl="7">
      <w:start w:val="1"/>
      <w:numFmt w:val="decimal"/>
      <w:lvlText w:val="%1.%2.%3.%4.%5.%6.%7.%8."/>
      <w:lvlJc w:val="left"/>
      <w:pPr>
        <w:ind w:left="6693" w:hanging="1800"/>
      </w:pPr>
      <w:rPr>
        <w:rFonts w:hint="default"/>
      </w:rPr>
    </w:lvl>
    <w:lvl w:ilvl="8">
      <w:start w:val="1"/>
      <w:numFmt w:val="decimal"/>
      <w:lvlText w:val="%1.%2.%3.%4.%5.%6.%7.%8.%9."/>
      <w:lvlJc w:val="left"/>
      <w:pPr>
        <w:ind w:left="7752" w:hanging="2160"/>
      </w:pPr>
      <w:rPr>
        <w:rFonts w:hint="default"/>
      </w:rPr>
    </w:lvl>
  </w:abstractNum>
  <w:abstractNum w:abstractNumId="7" w15:restartNumberingAfterBreak="0">
    <w:nsid w:val="10037F7D"/>
    <w:multiLevelType w:val="multilevel"/>
    <w:tmpl w:val="30186F56"/>
    <w:lvl w:ilvl="0">
      <w:start w:val="1"/>
      <w:numFmt w:val="decimal"/>
      <w:lvlText w:val="%1."/>
      <w:lvlJc w:val="left"/>
      <w:pPr>
        <w:ind w:left="1080" w:firstLine="0"/>
      </w:pPr>
      <w:rPr>
        <w:b/>
        <w:vertAlign w:val="baseline"/>
      </w:rPr>
    </w:lvl>
    <w:lvl w:ilvl="1">
      <w:start w:val="1"/>
      <w:numFmt w:val="bullet"/>
      <w:lvlText w:val=""/>
      <w:lvlJc w:val="left"/>
      <w:pPr>
        <w:ind w:left="720" w:firstLine="0"/>
      </w:pPr>
    </w:lvl>
    <w:lvl w:ilvl="2">
      <w:start w:val="1"/>
      <w:numFmt w:val="bullet"/>
      <w:lvlText w:val=""/>
      <w:lvlJc w:val="left"/>
      <w:pPr>
        <w:ind w:left="720" w:firstLine="0"/>
      </w:pPr>
    </w:lvl>
    <w:lvl w:ilvl="3">
      <w:start w:val="1"/>
      <w:numFmt w:val="bullet"/>
      <w:lvlText w:val=""/>
      <w:lvlJc w:val="left"/>
      <w:pPr>
        <w:ind w:left="720" w:firstLine="0"/>
      </w:pPr>
    </w:lvl>
    <w:lvl w:ilvl="4">
      <w:start w:val="1"/>
      <w:numFmt w:val="bullet"/>
      <w:lvlText w:val=""/>
      <w:lvlJc w:val="left"/>
      <w:pPr>
        <w:ind w:left="720" w:firstLine="0"/>
      </w:pPr>
    </w:lvl>
    <w:lvl w:ilvl="5">
      <w:start w:val="1"/>
      <w:numFmt w:val="bullet"/>
      <w:lvlText w:val=""/>
      <w:lvlJc w:val="left"/>
      <w:pPr>
        <w:ind w:left="720" w:firstLine="0"/>
      </w:pPr>
    </w:lvl>
    <w:lvl w:ilvl="6">
      <w:start w:val="1"/>
      <w:numFmt w:val="bullet"/>
      <w:lvlText w:val=""/>
      <w:lvlJc w:val="left"/>
      <w:pPr>
        <w:ind w:left="720" w:firstLine="0"/>
      </w:pPr>
    </w:lvl>
    <w:lvl w:ilvl="7">
      <w:start w:val="1"/>
      <w:numFmt w:val="bullet"/>
      <w:lvlText w:val=""/>
      <w:lvlJc w:val="left"/>
      <w:pPr>
        <w:ind w:left="720" w:firstLine="0"/>
      </w:pPr>
    </w:lvl>
    <w:lvl w:ilvl="8">
      <w:start w:val="1"/>
      <w:numFmt w:val="bullet"/>
      <w:lvlText w:val=""/>
      <w:lvlJc w:val="left"/>
      <w:pPr>
        <w:ind w:left="720" w:firstLine="0"/>
      </w:pPr>
    </w:lvl>
  </w:abstractNum>
  <w:abstractNum w:abstractNumId="8" w15:restartNumberingAfterBreak="0">
    <w:nsid w:val="13C17550"/>
    <w:multiLevelType w:val="multilevel"/>
    <w:tmpl w:val="019C2A20"/>
    <w:lvl w:ilvl="0">
      <w:start w:val="1"/>
      <w:numFmt w:val="decimal"/>
      <w:lvlText w:val="%1."/>
      <w:lvlJc w:val="left"/>
      <w:pPr>
        <w:ind w:left="525" w:hanging="525"/>
      </w:pPr>
      <w:rPr>
        <w:rFonts w:hint="default"/>
      </w:rPr>
    </w:lvl>
    <w:lvl w:ilvl="1">
      <w:start w:val="1"/>
      <w:numFmt w:val="decimal"/>
      <w:lvlText w:val="%1.%2."/>
      <w:lvlJc w:val="left"/>
      <w:pPr>
        <w:ind w:left="1419" w:hanging="720"/>
      </w:pPr>
      <w:rPr>
        <w:rFonts w:hint="default"/>
      </w:rPr>
    </w:lvl>
    <w:lvl w:ilvl="2">
      <w:start w:val="1"/>
      <w:numFmt w:val="decimal"/>
      <w:lvlText w:val="%1.%2.%3."/>
      <w:lvlJc w:val="left"/>
      <w:pPr>
        <w:ind w:left="2118" w:hanging="720"/>
      </w:pPr>
      <w:rPr>
        <w:rFonts w:hint="default"/>
      </w:rPr>
    </w:lvl>
    <w:lvl w:ilvl="3">
      <w:start w:val="1"/>
      <w:numFmt w:val="decimal"/>
      <w:lvlText w:val="%1.%2.%3.%4."/>
      <w:lvlJc w:val="left"/>
      <w:pPr>
        <w:ind w:left="3177" w:hanging="1080"/>
      </w:pPr>
      <w:rPr>
        <w:rFonts w:hint="default"/>
      </w:rPr>
    </w:lvl>
    <w:lvl w:ilvl="4">
      <w:start w:val="1"/>
      <w:numFmt w:val="decimal"/>
      <w:lvlText w:val="%1.%2.%3.%4.%5."/>
      <w:lvlJc w:val="left"/>
      <w:pPr>
        <w:ind w:left="3876" w:hanging="1080"/>
      </w:pPr>
      <w:rPr>
        <w:rFonts w:hint="default"/>
      </w:rPr>
    </w:lvl>
    <w:lvl w:ilvl="5">
      <w:start w:val="1"/>
      <w:numFmt w:val="decimal"/>
      <w:lvlText w:val="%1.%2.%3.%4.%5.%6."/>
      <w:lvlJc w:val="left"/>
      <w:pPr>
        <w:ind w:left="4935" w:hanging="1440"/>
      </w:pPr>
      <w:rPr>
        <w:rFonts w:hint="default"/>
      </w:rPr>
    </w:lvl>
    <w:lvl w:ilvl="6">
      <w:start w:val="1"/>
      <w:numFmt w:val="decimal"/>
      <w:lvlText w:val="%1.%2.%3.%4.%5.%6.%7."/>
      <w:lvlJc w:val="left"/>
      <w:pPr>
        <w:ind w:left="5994" w:hanging="1800"/>
      </w:pPr>
      <w:rPr>
        <w:rFonts w:hint="default"/>
      </w:rPr>
    </w:lvl>
    <w:lvl w:ilvl="7">
      <w:start w:val="1"/>
      <w:numFmt w:val="decimal"/>
      <w:lvlText w:val="%1.%2.%3.%4.%5.%6.%7.%8."/>
      <w:lvlJc w:val="left"/>
      <w:pPr>
        <w:ind w:left="6693" w:hanging="1800"/>
      </w:pPr>
      <w:rPr>
        <w:rFonts w:hint="default"/>
      </w:rPr>
    </w:lvl>
    <w:lvl w:ilvl="8">
      <w:start w:val="1"/>
      <w:numFmt w:val="decimal"/>
      <w:lvlText w:val="%1.%2.%3.%4.%5.%6.%7.%8.%9."/>
      <w:lvlJc w:val="left"/>
      <w:pPr>
        <w:ind w:left="7752" w:hanging="2160"/>
      </w:pPr>
      <w:rPr>
        <w:rFonts w:hint="default"/>
      </w:rPr>
    </w:lvl>
  </w:abstractNum>
  <w:abstractNum w:abstractNumId="9" w15:restartNumberingAfterBreak="0">
    <w:nsid w:val="153126AF"/>
    <w:multiLevelType w:val="hybridMultilevel"/>
    <w:tmpl w:val="79427BF8"/>
    <w:lvl w:ilvl="0" w:tplc="AE9C15AC">
      <w:start w:val="1"/>
      <w:numFmt w:val="bullet"/>
      <w:lvlText w:val=""/>
      <w:lvlJc w:val="left"/>
      <w:pPr>
        <w:tabs>
          <w:tab w:val="num" w:pos="1627"/>
        </w:tabs>
        <w:ind w:left="1627" w:hanging="360"/>
      </w:pPr>
      <w:rPr>
        <w:rFonts w:ascii="Symbol" w:hAnsi="Symbol" w:hint="default"/>
      </w:rPr>
    </w:lvl>
    <w:lvl w:ilvl="1" w:tplc="04190003" w:tentative="1">
      <w:start w:val="1"/>
      <w:numFmt w:val="bullet"/>
      <w:lvlText w:val="o"/>
      <w:lvlJc w:val="left"/>
      <w:pPr>
        <w:tabs>
          <w:tab w:val="num" w:pos="1987"/>
        </w:tabs>
        <w:ind w:left="1987" w:hanging="360"/>
      </w:pPr>
      <w:rPr>
        <w:rFonts w:ascii="Courier New" w:hAnsi="Courier New" w:cs="Courier New" w:hint="default"/>
      </w:rPr>
    </w:lvl>
    <w:lvl w:ilvl="2" w:tplc="04190005" w:tentative="1">
      <w:start w:val="1"/>
      <w:numFmt w:val="bullet"/>
      <w:lvlText w:val=""/>
      <w:lvlJc w:val="left"/>
      <w:pPr>
        <w:tabs>
          <w:tab w:val="num" w:pos="2707"/>
        </w:tabs>
        <w:ind w:left="2707" w:hanging="360"/>
      </w:pPr>
      <w:rPr>
        <w:rFonts w:ascii="Wingdings" w:hAnsi="Wingdings" w:hint="default"/>
      </w:rPr>
    </w:lvl>
    <w:lvl w:ilvl="3" w:tplc="04190001" w:tentative="1">
      <w:start w:val="1"/>
      <w:numFmt w:val="bullet"/>
      <w:lvlText w:val=""/>
      <w:lvlJc w:val="left"/>
      <w:pPr>
        <w:tabs>
          <w:tab w:val="num" w:pos="3427"/>
        </w:tabs>
        <w:ind w:left="3427" w:hanging="360"/>
      </w:pPr>
      <w:rPr>
        <w:rFonts w:ascii="Symbol" w:hAnsi="Symbol" w:hint="default"/>
      </w:rPr>
    </w:lvl>
    <w:lvl w:ilvl="4" w:tplc="04190003" w:tentative="1">
      <w:start w:val="1"/>
      <w:numFmt w:val="bullet"/>
      <w:lvlText w:val="o"/>
      <w:lvlJc w:val="left"/>
      <w:pPr>
        <w:tabs>
          <w:tab w:val="num" w:pos="4147"/>
        </w:tabs>
        <w:ind w:left="4147" w:hanging="360"/>
      </w:pPr>
      <w:rPr>
        <w:rFonts w:ascii="Courier New" w:hAnsi="Courier New" w:cs="Courier New" w:hint="default"/>
      </w:rPr>
    </w:lvl>
    <w:lvl w:ilvl="5" w:tplc="04190005" w:tentative="1">
      <w:start w:val="1"/>
      <w:numFmt w:val="bullet"/>
      <w:lvlText w:val=""/>
      <w:lvlJc w:val="left"/>
      <w:pPr>
        <w:tabs>
          <w:tab w:val="num" w:pos="4867"/>
        </w:tabs>
        <w:ind w:left="4867" w:hanging="360"/>
      </w:pPr>
      <w:rPr>
        <w:rFonts w:ascii="Wingdings" w:hAnsi="Wingdings" w:hint="default"/>
      </w:rPr>
    </w:lvl>
    <w:lvl w:ilvl="6" w:tplc="04190001" w:tentative="1">
      <w:start w:val="1"/>
      <w:numFmt w:val="bullet"/>
      <w:lvlText w:val=""/>
      <w:lvlJc w:val="left"/>
      <w:pPr>
        <w:tabs>
          <w:tab w:val="num" w:pos="5587"/>
        </w:tabs>
        <w:ind w:left="5587" w:hanging="360"/>
      </w:pPr>
      <w:rPr>
        <w:rFonts w:ascii="Symbol" w:hAnsi="Symbol" w:hint="default"/>
      </w:rPr>
    </w:lvl>
    <w:lvl w:ilvl="7" w:tplc="04190003" w:tentative="1">
      <w:start w:val="1"/>
      <w:numFmt w:val="bullet"/>
      <w:lvlText w:val="o"/>
      <w:lvlJc w:val="left"/>
      <w:pPr>
        <w:tabs>
          <w:tab w:val="num" w:pos="6307"/>
        </w:tabs>
        <w:ind w:left="6307" w:hanging="360"/>
      </w:pPr>
      <w:rPr>
        <w:rFonts w:ascii="Courier New" w:hAnsi="Courier New" w:cs="Courier New" w:hint="default"/>
      </w:rPr>
    </w:lvl>
    <w:lvl w:ilvl="8" w:tplc="04190005" w:tentative="1">
      <w:start w:val="1"/>
      <w:numFmt w:val="bullet"/>
      <w:lvlText w:val=""/>
      <w:lvlJc w:val="left"/>
      <w:pPr>
        <w:tabs>
          <w:tab w:val="num" w:pos="7027"/>
        </w:tabs>
        <w:ind w:left="7027" w:hanging="360"/>
      </w:pPr>
      <w:rPr>
        <w:rFonts w:ascii="Wingdings" w:hAnsi="Wingdings" w:hint="default"/>
      </w:rPr>
    </w:lvl>
  </w:abstractNum>
  <w:abstractNum w:abstractNumId="10" w15:restartNumberingAfterBreak="0">
    <w:nsid w:val="17F4327C"/>
    <w:multiLevelType w:val="multilevel"/>
    <w:tmpl w:val="3FBC6C30"/>
    <w:lvl w:ilvl="0">
      <w:start w:val="1"/>
      <w:numFmt w:val="bullet"/>
      <w:lvlText w:val="●"/>
      <w:lvlJc w:val="left"/>
      <w:pPr>
        <w:ind w:left="360" w:firstLine="0"/>
      </w:pPr>
      <w:rPr>
        <w:rFonts w:ascii="Arial" w:eastAsia="Arial" w:hAnsi="Arial" w:cs="Arial"/>
        <w:color w:val="0066CC"/>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24E2320F"/>
    <w:multiLevelType w:val="hybridMultilevel"/>
    <w:tmpl w:val="63D07FC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67939CC"/>
    <w:multiLevelType w:val="hybridMultilevel"/>
    <w:tmpl w:val="1E3AFC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277600"/>
    <w:multiLevelType w:val="multilevel"/>
    <w:tmpl w:val="04929314"/>
    <w:lvl w:ilvl="0">
      <w:start w:val="5"/>
      <w:numFmt w:val="decimal"/>
      <w:lvlText w:val="%1."/>
      <w:lvlJc w:val="left"/>
      <w:pPr>
        <w:ind w:left="360" w:firstLine="0"/>
      </w:pPr>
      <w:rPr>
        <w:b/>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3AB04165"/>
    <w:multiLevelType w:val="hybridMultilevel"/>
    <w:tmpl w:val="C81671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7B93922"/>
    <w:multiLevelType w:val="hybridMultilevel"/>
    <w:tmpl w:val="2F1248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F51078"/>
    <w:multiLevelType w:val="multilevel"/>
    <w:tmpl w:val="0CF2FC7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A4D30E8"/>
    <w:multiLevelType w:val="multilevel"/>
    <w:tmpl w:val="DB04A252"/>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8" w15:restartNumberingAfterBreak="0">
    <w:nsid w:val="501F7189"/>
    <w:multiLevelType w:val="multilevel"/>
    <w:tmpl w:val="E5F0D17A"/>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9" w15:restartNumberingAfterBreak="0">
    <w:nsid w:val="50657EF4"/>
    <w:multiLevelType w:val="multilevel"/>
    <w:tmpl w:val="53680FF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8544839"/>
    <w:multiLevelType w:val="hybridMultilevel"/>
    <w:tmpl w:val="B2EC9380"/>
    <w:lvl w:ilvl="0" w:tplc="7FEE4508">
      <w:start w:val="8"/>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588946B5"/>
    <w:multiLevelType w:val="multilevel"/>
    <w:tmpl w:val="9F4CADDC"/>
    <w:lvl w:ilvl="0">
      <w:start w:val="1"/>
      <w:numFmt w:val="decimal"/>
      <w:lvlText w:val="%1."/>
      <w:lvlJc w:val="left"/>
      <w:pPr>
        <w:ind w:left="450" w:hanging="450"/>
      </w:pPr>
      <w:rPr>
        <w:rFonts w:hint="default"/>
        <w:b/>
      </w:rPr>
    </w:lvl>
    <w:lvl w:ilvl="1">
      <w:start w:val="1"/>
      <w:numFmt w:val="decimal"/>
      <w:lvlText w:val="%1.%2."/>
      <w:lvlJc w:val="left"/>
      <w:pPr>
        <w:ind w:left="1419" w:hanging="720"/>
      </w:pPr>
      <w:rPr>
        <w:rFonts w:hint="default"/>
        <w:b/>
      </w:rPr>
    </w:lvl>
    <w:lvl w:ilvl="2">
      <w:start w:val="1"/>
      <w:numFmt w:val="decimal"/>
      <w:lvlText w:val="%1.%2.%3."/>
      <w:lvlJc w:val="left"/>
      <w:pPr>
        <w:ind w:left="2118" w:hanging="720"/>
      </w:pPr>
      <w:rPr>
        <w:rFonts w:hint="default"/>
        <w:b/>
      </w:rPr>
    </w:lvl>
    <w:lvl w:ilvl="3">
      <w:start w:val="1"/>
      <w:numFmt w:val="decimal"/>
      <w:lvlText w:val="%1.%2.%3.%4."/>
      <w:lvlJc w:val="left"/>
      <w:pPr>
        <w:ind w:left="3177" w:hanging="1080"/>
      </w:pPr>
      <w:rPr>
        <w:rFonts w:hint="default"/>
        <w:b/>
      </w:rPr>
    </w:lvl>
    <w:lvl w:ilvl="4">
      <w:start w:val="1"/>
      <w:numFmt w:val="decimal"/>
      <w:lvlText w:val="%1.%2.%3.%4.%5."/>
      <w:lvlJc w:val="left"/>
      <w:pPr>
        <w:ind w:left="3876" w:hanging="1080"/>
      </w:pPr>
      <w:rPr>
        <w:rFonts w:hint="default"/>
        <w:b/>
      </w:rPr>
    </w:lvl>
    <w:lvl w:ilvl="5">
      <w:start w:val="1"/>
      <w:numFmt w:val="decimal"/>
      <w:lvlText w:val="%1.%2.%3.%4.%5.%6."/>
      <w:lvlJc w:val="left"/>
      <w:pPr>
        <w:ind w:left="4935" w:hanging="1440"/>
      </w:pPr>
      <w:rPr>
        <w:rFonts w:hint="default"/>
        <w:b/>
      </w:rPr>
    </w:lvl>
    <w:lvl w:ilvl="6">
      <w:start w:val="1"/>
      <w:numFmt w:val="decimal"/>
      <w:lvlText w:val="%1.%2.%3.%4.%5.%6.%7."/>
      <w:lvlJc w:val="left"/>
      <w:pPr>
        <w:ind w:left="5994" w:hanging="1800"/>
      </w:pPr>
      <w:rPr>
        <w:rFonts w:hint="default"/>
        <w:b/>
      </w:rPr>
    </w:lvl>
    <w:lvl w:ilvl="7">
      <w:start w:val="1"/>
      <w:numFmt w:val="decimal"/>
      <w:lvlText w:val="%1.%2.%3.%4.%5.%6.%7.%8."/>
      <w:lvlJc w:val="left"/>
      <w:pPr>
        <w:ind w:left="6693" w:hanging="1800"/>
      </w:pPr>
      <w:rPr>
        <w:rFonts w:hint="default"/>
        <w:b/>
      </w:rPr>
    </w:lvl>
    <w:lvl w:ilvl="8">
      <w:start w:val="1"/>
      <w:numFmt w:val="decimal"/>
      <w:lvlText w:val="%1.%2.%3.%4.%5.%6.%7.%8.%9."/>
      <w:lvlJc w:val="left"/>
      <w:pPr>
        <w:ind w:left="7752" w:hanging="2160"/>
      </w:pPr>
      <w:rPr>
        <w:rFonts w:hint="default"/>
        <w:b/>
      </w:rPr>
    </w:lvl>
  </w:abstractNum>
  <w:abstractNum w:abstractNumId="22" w15:restartNumberingAfterBreak="0">
    <w:nsid w:val="5D8508D6"/>
    <w:multiLevelType w:val="multilevel"/>
    <w:tmpl w:val="59CEA36C"/>
    <w:lvl w:ilvl="0">
      <w:start w:val="1"/>
      <w:numFmt w:val="decimal"/>
      <w:lvlText w:val="%1."/>
      <w:lvlJc w:val="left"/>
      <w:pPr>
        <w:ind w:left="450" w:hanging="450"/>
      </w:pPr>
      <w:rPr>
        <w:rFonts w:hint="default"/>
      </w:rPr>
    </w:lvl>
    <w:lvl w:ilvl="1">
      <w:start w:val="1"/>
      <w:numFmt w:val="decimal"/>
      <w:lvlText w:val="%1.%2."/>
      <w:lvlJc w:val="left"/>
      <w:pPr>
        <w:ind w:left="1419" w:hanging="720"/>
      </w:pPr>
      <w:rPr>
        <w:rFonts w:hint="default"/>
      </w:rPr>
    </w:lvl>
    <w:lvl w:ilvl="2">
      <w:start w:val="1"/>
      <w:numFmt w:val="decimal"/>
      <w:lvlText w:val="%1.%2.%3."/>
      <w:lvlJc w:val="left"/>
      <w:pPr>
        <w:ind w:left="2118" w:hanging="720"/>
      </w:pPr>
      <w:rPr>
        <w:rFonts w:hint="default"/>
      </w:rPr>
    </w:lvl>
    <w:lvl w:ilvl="3">
      <w:start w:val="1"/>
      <w:numFmt w:val="decimal"/>
      <w:lvlText w:val="%1.%2.%3.%4."/>
      <w:lvlJc w:val="left"/>
      <w:pPr>
        <w:ind w:left="3177" w:hanging="1080"/>
      </w:pPr>
      <w:rPr>
        <w:rFonts w:hint="default"/>
      </w:rPr>
    </w:lvl>
    <w:lvl w:ilvl="4">
      <w:start w:val="1"/>
      <w:numFmt w:val="decimal"/>
      <w:lvlText w:val="%1.%2.%3.%4.%5."/>
      <w:lvlJc w:val="left"/>
      <w:pPr>
        <w:ind w:left="3876" w:hanging="1080"/>
      </w:pPr>
      <w:rPr>
        <w:rFonts w:hint="default"/>
      </w:rPr>
    </w:lvl>
    <w:lvl w:ilvl="5">
      <w:start w:val="1"/>
      <w:numFmt w:val="decimal"/>
      <w:lvlText w:val="%1.%2.%3.%4.%5.%6."/>
      <w:lvlJc w:val="left"/>
      <w:pPr>
        <w:ind w:left="4935" w:hanging="1440"/>
      </w:pPr>
      <w:rPr>
        <w:rFonts w:hint="default"/>
      </w:rPr>
    </w:lvl>
    <w:lvl w:ilvl="6">
      <w:start w:val="1"/>
      <w:numFmt w:val="decimal"/>
      <w:lvlText w:val="%1.%2.%3.%4.%5.%6.%7."/>
      <w:lvlJc w:val="left"/>
      <w:pPr>
        <w:ind w:left="5994" w:hanging="1800"/>
      </w:pPr>
      <w:rPr>
        <w:rFonts w:hint="default"/>
      </w:rPr>
    </w:lvl>
    <w:lvl w:ilvl="7">
      <w:start w:val="1"/>
      <w:numFmt w:val="decimal"/>
      <w:lvlText w:val="%1.%2.%3.%4.%5.%6.%7.%8."/>
      <w:lvlJc w:val="left"/>
      <w:pPr>
        <w:ind w:left="6693" w:hanging="1800"/>
      </w:pPr>
      <w:rPr>
        <w:rFonts w:hint="default"/>
      </w:rPr>
    </w:lvl>
    <w:lvl w:ilvl="8">
      <w:start w:val="1"/>
      <w:numFmt w:val="decimal"/>
      <w:lvlText w:val="%1.%2.%3.%4.%5.%6.%7.%8.%9."/>
      <w:lvlJc w:val="left"/>
      <w:pPr>
        <w:ind w:left="7752" w:hanging="2160"/>
      </w:pPr>
      <w:rPr>
        <w:rFonts w:hint="default"/>
      </w:rPr>
    </w:lvl>
  </w:abstractNum>
  <w:abstractNum w:abstractNumId="23" w15:restartNumberingAfterBreak="0">
    <w:nsid w:val="63B866B5"/>
    <w:multiLevelType w:val="hybridMultilevel"/>
    <w:tmpl w:val="FB4E78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F59666B"/>
    <w:multiLevelType w:val="multilevel"/>
    <w:tmpl w:val="C238628E"/>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5" w15:restartNumberingAfterBreak="0">
    <w:nsid w:val="73FC5D0C"/>
    <w:multiLevelType w:val="hybridMultilevel"/>
    <w:tmpl w:val="3162DA4C"/>
    <w:lvl w:ilvl="0" w:tplc="45286ECC">
      <w:start w:val="1"/>
      <w:numFmt w:val="decimal"/>
      <w:lvlText w:val="%1."/>
      <w:lvlJc w:val="left"/>
      <w:pPr>
        <w:ind w:left="1287" w:hanging="360"/>
      </w:pPr>
      <w:rPr>
        <w:b w:val="0"/>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8"/>
  </w:num>
  <w:num w:numId="2">
    <w:abstractNumId w:val="19"/>
  </w:num>
  <w:num w:numId="3">
    <w:abstractNumId w:val="16"/>
  </w:num>
  <w:num w:numId="4">
    <w:abstractNumId w:val="22"/>
  </w:num>
  <w:num w:numId="5">
    <w:abstractNumId w:val="18"/>
  </w:num>
  <w:num w:numId="6">
    <w:abstractNumId w:val="6"/>
  </w:num>
  <w:num w:numId="7">
    <w:abstractNumId w:val="17"/>
  </w:num>
  <w:num w:numId="8">
    <w:abstractNumId w:val="21"/>
  </w:num>
  <w:num w:numId="9">
    <w:abstractNumId w:val="24"/>
  </w:num>
  <w:num w:numId="10">
    <w:abstractNumId w:val="25"/>
  </w:num>
  <w:num w:numId="11">
    <w:abstractNumId w:val="9"/>
  </w:num>
  <w:num w:numId="12">
    <w:abstractNumId w:val="0"/>
  </w:num>
  <w:num w:numId="13">
    <w:abstractNumId w:val="1"/>
  </w:num>
  <w:num w:numId="14">
    <w:abstractNumId w:val="2"/>
  </w:num>
  <w:num w:numId="15">
    <w:abstractNumId w:val="3"/>
  </w:num>
  <w:num w:numId="16">
    <w:abstractNumId w:val="4"/>
  </w:num>
  <w:num w:numId="17">
    <w:abstractNumId w:val="14"/>
  </w:num>
  <w:num w:numId="18">
    <w:abstractNumId w:val="23"/>
  </w:num>
  <w:num w:numId="19">
    <w:abstractNumId w:val="5"/>
  </w:num>
  <w:num w:numId="20">
    <w:abstractNumId w:val="12"/>
  </w:num>
  <w:num w:numId="21">
    <w:abstractNumId w:val="15"/>
  </w:num>
  <w:num w:numId="22">
    <w:abstractNumId w:val="11"/>
  </w:num>
  <w:num w:numId="23">
    <w:abstractNumId w:val="7"/>
  </w:num>
  <w:num w:numId="24">
    <w:abstractNumId w:val="13"/>
  </w:num>
  <w:num w:numId="25">
    <w:abstractNumId w:val="10"/>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26E3D"/>
    <w:rsid w:val="000115A1"/>
    <w:rsid w:val="00032861"/>
    <w:rsid w:val="000458D6"/>
    <w:rsid w:val="00073596"/>
    <w:rsid w:val="00083E17"/>
    <w:rsid w:val="00094BCB"/>
    <w:rsid w:val="000A2ADD"/>
    <w:rsid w:val="000B6116"/>
    <w:rsid w:val="000B6DBD"/>
    <w:rsid w:val="000D3E7C"/>
    <w:rsid w:val="000F0D6E"/>
    <w:rsid w:val="00115B7E"/>
    <w:rsid w:val="00126F8A"/>
    <w:rsid w:val="00160860"/>
    <w:rsid w:val="00162C1F"/>
    <w:rsid w:val="001836DE"/>
    <w:rsid w:val="001B1B7A"/>
    <w:rsid w:val="001B6253"/>
    <w:rsid w:val="001C1016"/>
    <w:rsid w:val="001C1EA1"/>
    <w:rsid w:val="001E5B95"/>
    <w:rsid w:val="001F3611"/>
    <w:rsid w:val="00233E19"/>
    <w:rsid w:val="0024290F"/>
    <w:rsid w:val="00245F56"/>
    <w:rsid w:val="00254A62"/>
    <w:rsid w:val="00266292"/>
    <w:rsid w:val="002702A8"/>
    <w:rsid w:val="002707B3"/>
    <w:rsid w:val="002A58D3"/>
    <w:rsid w:val="00300F47"/>
    <w:rsid w:val="00312BB1"/>
    <w:rsid w:val="003201EE"/>
    <w:rsid w:val="0037780C"/>
    <w:rsid w:val="00387853"/>
    <w:rsid w:val="0039794F"/>
    <w:rsid w:val="003B095C"/>
    <w:rsid w:val="003E0917"/>
    <w:rsid w:val="003E47AA"/>
    <w:rsid w:val="0041587C"/>
    <w:rsid w:val="00423A5D"/>
    <w:rsid w:val="00443F85"/>
    <w:rsid w:val="00444476"/>
    <w:rsid w:val="00460767"/>
    <w:rsid w:val="004673F7"/>
    <w:rsid w:val="004B1CC5"/>
    <w:rsid w:val="004E461F"/>
    <w:rsid w:val="004E7B6B"/>
    <w:rsid w:val="00507314"/>
    <w:rsid w:val="00513633"/>
    <w:rsid w:val="00514FF8"/>
    <w:rsid w:val="00521BFC"/>
    <w:rsid w:val="00547C21"/>
    <w:rsid w:val="00547D63"/>
    <w:rsid w:val="0057285E"/>
    <w:rsid w:val="00583608"/>
    <w:rsid w:val="005C0D09"/>
    <w:rsid w:val="005D010E"/>
    <w:rsid w:val="00626CBB"/>
    <w:rsid w:val="00657A07"/>
    <w:rsid w:val="0067428E"/>
    <w:rsid w:val="006858C3"/>
    <w:rsid w:val="006C1C86"/>
    <w:rsid w:val="00700146"/>
    <w:rsid w:val="00700813"/>
    <w:rsid w:val="0070262B"/>
    <w:rsid w:val="00723BBD"/>
    <w:rsid w:val="0073522A"/>
    <w:rsid w:val="00745564"/>
    <w:rsid w:val="00774853"/>
    <w:rsid w:val="00796226"/>
    <w:rsid w:val="007A00AC"/>
    <w:rsid w:val="007B24B5"/>
    <w:rsid w:val="007C1D91"/>
    <w:rsid w:val="00806AE5"/>
    <w:rsid w:val="0084090D"/>
    <w:rsid w:val="00862CD3"/>
    <w:rsid w:val="00863E52"/>
    <w:rsid w:val="00890A21"/>
    <w:rsid w:val="008D1C39"/>
    <w:rsid w:val="008D7C58"/>
    <w:rsid w:val="008E0588"/>
    <w:rsid w:val="008F1166"/>
    <w:rsid w:val="008F1195"/>
    <w:rsid w:val="008F2541"/>
    <w:rsid w:val="00923494"/>
    <w:rsid w:val="009304FF"/>
    <w:rsid w:val="00945792"/>
    <w:rsid w:val="009A49AA"/>
    <w:rsid w:val="009B0E7A"/>
    <w:rsid w:val="009B2AF0"/>
    <w:rsid w:val="009B4001"/>
    <w:rsid w:val="009F0DA2"/>
    <w:rsid w:val="00A25FE7"/>
    <w:rsid w:val="00A40D49"/>
    <w:rsid w:val="00A701B7"/>
    <w:rsid w:val="00A7049C"/>
    <w:rsid w:val="00A74ADF"/>
    <w:rsid w:val="00AA22F7"/>
    <w:rsid w:val="00AE3ECC"/>
    <w:rsid w:val="00B015B6"/>
    <w:rsid w:val="00B435B4"/>
    <w:rsid w:val="00B75D25"/>
    <w:rsid w:val="00B92452"/>
    <w:rsid w:val="00BB1BB9"/>
    <w:rsid w:val="00BB5EB1"/>
    <w:rsid w:val="00BB641A"/>
    <w:rsid w:val="00BD7EFC"/>
    <w:rsid w:val="00C405D8"/>
    <w:rsid w:val="00C40DAD"/>
    <w:rsid w:val="00C653B5"/>
    <w:rsid w:val="00C84CC9"/>
    <w:rsid w:val="00CA40FF"/>
    <w:rsid w:val="00CA582D"/>
    <w:rsid w:val="00CB2ED5"/>
    <w:rsid w:val="00CD2C71"/>
    <w:rsid w:val="00CE200D"/>
    <w:rsid w:val="00D00498"/>
    <w:rsid w:val="00D256B9"/>
    <w:rsid w:val="00D40491"/>
    <w:rsid w:val="00D63374"/>
    <w:rsid w:val="00D653A2"/>
    <w:rsid w:val="00D678BF"/>
    <w:rsid w:val="00DD35F4"/>
    <w:rsid w:val="00DE0D2F"/>
    <w:rsid w:val="00E120FC"/>
    <w:rsid w:val="00E13C7F"/>
    <w:rsid w:val="00E145B6"/>
    <w:rsid w:val="00E21888"/>
    <w:rsid w:val="00E505E5"/>
    <w:rsid w:val="00E51989"/>
    <w:rsid w:val="00E66F96"/>
    <w:rsid w:val="00E71312"/>
    <w:rsid w:val="00E9115E"/>
    <w:rsid w:val="00EA7B7D"/>
    <w:rsid w:val="00EB2AA2"/>
    <w:rsid w:val="00EB44F6"/>
    <w:rsid w:val="00EB5859"/>
    <w:rsid w:val="00EC3168"/>
    <w:rsid w:val="00EF0878"/>
    <w:rsid w:val="00F13FC7"/>
    <w:rsid w:val="00F26E3D"/>
    <w:rsid w:val="00F31FF9"/>
    <w:rsid w:val="00F65318"/>
    <w:rsid w:val="00FA0778"/>
    <w:rsid w:val="00FC13C1"/>
    <w:rsid w:val="00FD40C6"/>
    <w:rsid w:val="00FD5D6E"/>
    <w:rsid w:val="00FF02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0129EB-2230-4812-AD45-29C81AE9B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582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CA582D"/>
    <w:pPr>
      <w:spacing w:after="0" w:line="240" w:lineRule="auto"/>
      <w:ind w:right="-1192"/>
    </w:pPr>
    <w:rPr>
      <w:rFonts w:ascii="Times New Roman" w:eastAsia="MS Mincho" w:hAnsi="Times New Roman" w:cs="Times New Roman"/>
      <w:sz w:val="28"/>
      <w:szCs w:val="20"/>
      <w:lang w:eastAsia="ru-RU"/>
    </w:rPr>
  </w:style>
  <w:style w:type="character" w:customStyle="1" w:styleId="a4">
    <w:name w:val="Основний текст Знак"/>
    <w:basedOn w:val="a0"/>
    <w:link w:val="a3"/>
    <w:uiPriority w:val="99"/>
    <w:rsid w:val="00CA582D"/>
    <w:rPr>
      <w:rFonts w:ascii="Times New Roman" w:eastAsia="MS Mincho" w:hAnsi="Times New Roman" w:cs="Times New Roman"/>
      <w:sz w:val="28"/>
      <w:szCs w:val="20"/>
      <w:lang w:eastAsia="ru-RU"/>
    </w:rPr>
  </w:style>
  <w:style w:type="paragraph" w:styleId="a5">
    <w:name w:val="List Paragraph"/>
    <w:basedOn w:val="a"/>
    <w:uiPriority w:val="34"/>
    <w:qFormat/>
    <w:rsid w:val="0067428E"/>
    <w:pPr>
      <w:ind w:left="720"/>
      <w:contextualSpacing/>
    </w:pPr>
  </w:style>
  <w:style w:type="paragraph" w:styleId="a6">
    <w:name w:val="footer"/>
    <w:basedOn w:val="a"/>
    <w:link w:val="a7"/>
    <w:uiPriority w:val="99"/>
    <w:unhideWhenUsed/>
    <w:rsid w:val="00C405D8"/>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7">
    <w:name w:val="Нижній колонтитул Знак"/>
    <w:basedOn w:val="a0"/>
    <w:link w:val="a6"/>
    <w:uiPriority w:val="99"/>
    <w:rsid w:val="00C405D8"/>
    <w:rPr>
      <w:rFonts w:ascii="Times New Roman" w:eastAsia="Times New Roman" w:hAnsi="Times New Roman" w:cs="Times New Roman"/>
      <w:sz w:val="20"/>
      <w:szCs w:val="20"/>
    </w:rPr>
  </w:style>
  <w:style w:type="paragraph" w:customStyle="1" w:styleId="western">
    <w:name w:val="western"/>
    <w:basedOn w:val="a"/>
    <w:rsid w:val="00C405D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8">
    <w:name w:val="Основной текст (8)_"/>
    <w:basedOn w:val="a0"/>
    <w:link w:val="81"/>
    <w:uiPriority w:val="99"/>
    <w:rsid w:val="00C405D8"/>
    <w:rPr>
      <w:rFonts w:ascii="Arial" w:hAnsi="Arial" w:cs="Arial"/>
      <w:b/>
      <w:bCs/>
      <w:spacing w:val="10"/>
      <w:sz w:val="16"/>
      <w:szCs w:val="16"/>
    </w:rPr>
  </w:style>
  <w:style w:type="character" w:customStyle="1" w:styleId="3">
    <w:name w:val="Основной текст + Полужирный3"/>
    <w:basedOn w:val="a0"/>
    <w:uiPriority w:val="99"/>
    <w:rsid w:val="00C405D8"/>
    <w:rPr>
      <w:rFonts w:ascii="Times New Roman" w:hAnsi="Times New Roman" w:cs="Times New Roman"/>
      <w:b/>
      <w:bCs/>
      <w:sz w:val="19"/>
      <w:szCs w:val="19"/>
      <w:u w:val="none"/>
    </w:rPr>
  </w:style>
  <w:style w:type="character" w:customStyle="1" w:styleId="81pt">
    <w:name w:val="Основной текст (8) + Интервал 1 pt"/>
    <w:basedOn w:val="8"/>
    <w:uiPriority w:val="99"/>
    <w:rsid w:val="00C405D8"/>
    <w:rPr>
      <w:rFonts w:ascii="Arial" w:hAnsi="Arial" w:cs="Arial"/>
      <w:b/>
      <w:bCs/>
      <w:spacing w:val="20"/>
      <w:sz w:val="16"/>
      <w:szCs w:val="16"/>
    </w:rPr>
  </w:style>
  <w:style w:type="paragraph" w:customStyle="1" w:styleId="81">
    <w:name w:val="Основной текст (8)1"/>
    <w:basedOn w:val="a"/>
    <w:link w:val="8"/>
    <w:uiPriority w:val="99"/>
    <w:rsid w:val="00C405D8"/>
    <w:pPr>
      <w:widowControl w:val="0"/>
      <w:spacing w:after="0" w:line="240" w:lineRule="atLeast"/>
      <w:ind w:hanging="1800"/>
      <w:jc w:val="center"/>
    </w:pPr>
    <w:rPr>
      <w:rFonts w:ascii="Arial" w:hAnsi="Arial" w:cs="Arial"/>
      <w:b/>
      <w:bCs/>
      <w:spacing w:val="10"/>
      <w:sz w:val="16"/>
      <w:szCs w:val="16"/>
    </w:rPr>
  </w:style>
  <w:style w:type="paragraph" w:styleId="a8">
    <w:name w:val="header"/>
    <w:basedOn w:val="a"/>
    <w:link w:val="a9"/>
    <w:uiPriority w:val="99"/>
    <w:unhideWhenUsed/>
    <w:rsid w:val="00443F85"/>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443F85"/>
  </w:style>
  <w:style w:type="paragraph" w:styleId="aa">
    <w:name w:val="Balloon Text"/>
    <w:basedOn w:val="a"/>
    <w:link w:val="ab"/>
    <w:uiPriority w:val="99"/>
    <w:semiHidden/>
    <w:unhideWhenUsed/>
    <w:rsid w:val="00D653A2"/>
    <w:pPr>
      <w:spacing w:after="0" w:line="240" w:lineRule="auto"/>
    </w:pPr>
    <w:rPr>
      <w:rFonts w:ascii="Tahoma" w:hAnsi="Tahoma" w:cs="Tahoma"/>
      <w:sz w:val="16"/>
      <w:szCs w:val="16"/>
    </w:rPr>
  </w:style>
  <w:style w:type="character" w:customStyle="1" w:styleId="ab">
    <w:name w:val="Текст у виносці Знак"/>
    <w:basedOn w:val="a0"/>
    <w:link w:val="aa"/>
    <w:uiPriority w:val="99"/>
    <w:semiHidden/>
    <w:rsid w:val="00D653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910</TotalTime>
  <Pages>40</Pages>
  <Words>44608</Words>
  <Characters>25428</Characters>
  <Application>Microsoft Office Word</Application>
  <DocSecurity>0</DocSecurity>
  <Lines>211</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SS-Anasta</dc:creator>
  <cp:keywords/>
  <dc:description/>
  <cp:lastModifiedBy>AllaP</cp:lastModifiedBy>
  <cp:revision>88</cp:revision>
  <cp:lastPrinted>2018-02-08T14:50:00Z</cp:lastPrinted>
  <dcterms:created xsi:type="dcterms:W3CDTF">2018-02-07T11:35:00Z</dcterms:created>
  <dcterms:modified xsi:type="dcterms:W3CDTF">2018-02-09T14:24:00Z</dcterms:modified>
</cp:coreProperties>
</file>