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392" w:rsidRPr="009D21B3" w:rsidRDefault="00D47467" w:rsidP="000F7392">
      <w:pPr>
        <w:jc w:val="center"/>
        <w:rPr>
          <w:b/>
          <w:sz w:val="28"/>
          <w:szCs w:val="28"/>
          <w:lang w:val="uk-UA"/>
        </w:rPr>
      </w:pPr>
      <w:r w:rsidRPr="00D47467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9" type="#_x0000_t75" style="position:absolute;left:0;text-align:left;margin-left:-123.45pt;margin-top:-41.05pt;width:687.85pt;height:852.75pt;z-index:-1;visibility:visible">
            <v:imagedata r:id="rId7" o:title="" blacklevel="13107f"/>
          </v:shape>
        </w:pict>
      </w:r>
      <w:r w:rsidR="000F7392">
        <w:rPr>
          <w:b/>
          <w:sz w:val="28"/>
          <w:szCs w:val="28"/>
          <w:lang w:val="uk-UA"/>
        </w:rPr>
        <w:t>ДЕПАРТА</w:t>
      </w:r>
      <w:r w:rsidR="000F7392" w:rsidRPr="009D21B3">
        <w:rPr>
          <w:b/>
          <w:sz w:val="28"/>
          <w:szCs w:val="28"/>
          <w:lang w:val="uk-UA"/>
        </w:rPr>
        <w:t>МЕНТ  ОСВІТИ  ВІННИЦЬКОЇ  МІСЬКОЇ  РАДИ</w:t>
      </w:r>
    </w:p>
    <w:p w:rsidR="000F7392" w:rsidRDefault="000F7392" w:rsidP="000F7392">
      <w:pPr>
        <w:jc w:val="center"/>
        <w:rPr>
          <w:b/>
          <w:sz w:val="28"/>
          <w:szCs w:val="28"/>
          <w:lang w:val="uk-UA"/>
        </w:rPr>
      </w:pPr>
      <w:r w:rsidRPr="009D21B3">
        <w:rPr>
          <w:b/>
          <w:sz w:val="28"/>
          <w:szCs w:val="28"/>
          <w:lang w:val="uk-UA"/>
        </w:rPr>
        <w:t>МІСЬКИЙ МЕТОДИЧНИЙ КАБІНЕТ</w:t>
      </w:r>
    </w:p>
    <w:p w:rsidR="000F7392" w:rsidRDefault="000F7392" w:rsidP="000F7392">
      <w:pPr>
        <w:jc w:val="center"/>
        <w:rPr>
          <w:b/>
          <w:sz w:val="28"/>
          <w:szCs w:val="28"/>
          <w:lang w:val="uk-UA"/>
        </w:rPr>
      </w:pPr>
    </w:p>
    <w:p w:rsidR="000F7392" w:rsidRPr="009D21B3" w:rsidRDefault="000F7392" w:rsidP="000F7392">
      <w:pPr>
        <w:jc w:val="center"/>
        <w:rPr>
          <w:b/>
          <w:sz w:val="28"/>
          <w:szCs w:val="28"/>
          <w:lang w:val="uk-UA"/>
        </w:rPr>
      </w:pPr>
    </w:p>
    <w:p w:rsidR="000F7392" w:rsidRDefault="000F7392" w:rsidP="000F7392">
      <w:pPr>
        <w:rPr>
          <w:lang w:val="uk-UA"/>
        </w:rPr>
      </w:pPr>
    </w:p>
    <w:p w:rsidR="000F7392" w:rsidRDefault="000F7392" w:rsidP="000F7392">
      <w:pPr>
        <w:jc w:val="center"/>
        <w:rPr>
          <w:b/>
          <w:i/>
          <w:sz w:val="56"/>
          <w:szCs w:val="56"/>
          <w:lang w:val="uk-UA"/>
        </w:rPr>
      </w:pPr>
      <w:r w:rsidRPr="009D21B3">
        <w:rPr>
          <w:b/>
          <w:i/>
          <w:sz w:val="56"/>
          <w:szCs w:val="56"/>
          <w:lang w:val="uk-UA"/>
        </w:rPr>
        <w:t xml:space="preserve">Дидактична </w:t>
      </w:r>
    </w:p>
    <w:p w:rsidR="000F7392" w:rsidRPr="00DA3E57" w:rsidRDefault="000F7392" w:rsidP="000F7392">
      <w:pPr>
        <w:jc w:val="center"/>
        <w:rPr>
          <w:b/>
          <w:i/>
          <w:sz w:val="56"/>
          <w:szCs w:val="56"/>
        </w:rPr>
      </w:pPr>
      <w:r w:rsidRPr="009D21B3">
        <w:rPr>
          <w:b/>
          <w:i/>
          <w:sz w:val="56"/>
          <w:szCs w:val="56"/>
          <w:lang w:val="uk-UA"/>
        </w:rPr>
        <w:t xml:space="preserve">сюжетно-рольова </w:t>
      </w:r>
    </w:p>
    <w:p w:rsidR="000F7392" w:rsidRPr="009D21B3" w:rsidRDefault="000F7392" w:rsidP="000F7392">
      <w:pPr>
        <w:jc w:val="center"/>
        <w:rPr>
          <w:b/>
          <w:i/>
          <w:sz w:val="56"/>
          <w:szCs w:val="56"/>
          <w:lang w:val="uk-UA"/>
        </w:rPr>
      </w:pPr>
      <w:r w:rsidRPr="009D21B3">
        <w:rPr>
          <w:b/>
          <w:i/>
          <w:sz w:val="56"/>
          <w:szCs w:val="56"/>
          <w:lang w:val="uk-UA"/>
        </w:rPr>
        <w:t>гра –подорож</w:t>
      </w:r>
    </w:p>
    <w:p w:rsidR="000F7392" w:rsidRPr="00DA3E57" w:rsidRDefault="000F7392" w:rsidP="000F7392">
      <w:pPr>
        <w:pStyle w:val="1"/>
        <w:rPr>
          <w:rStyle w:val="aa"/>
        </w:rPr>
      </w:pPr>
      <w:r w:rsidRPr="009D21B3">
        <w:t xml:space="preserve"> </w:t>
      </w:r>
      <w:r w:rsidR="00D47467" w:rsidRPr="00D47467">
        <w:rPr>
          <w:rStyle w:val="aa"/>
          <w:b/>
          <w:bCs w:val="0"/>
          <w:i/>
          <w:iCs w:val="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9.25pt;height:53.25pt" fillcolor="green">
            <v:shadow on="t" type="double" color="#868686" opacity=".5" color2="shadow add(102)" offset="-3pt,-3pt" offset2="-6pt,-6pt"/>
            <v:textpath style="font-family:&quot;Arial Black&quot;;v-text-kern:t" trim="t" fitpath="t" string="«Про безпеку власну дбай – &#10;азбуку міста добре вивчай»"/>
          </v:shape>
        </w:pict>
      </w:r>
    </w:p>
    <w:p w:rsidR="000F7392" w:rsidRDefault="000F7392" w:rsidP="000F7392">
      <w:pPr>
        <w:rPr>
          <w:lang w:val="uk-UA"/>
        </w:rPr>
      </w:pPr>
    </w:p>
    <w:p w:rsidR="000F7392" w:rsidRPr="00DD361C" w:rsidRDefault="000F7392" w:rsidP="000F7392">
      <w:pPr>
        <w:ind w:left="3402"/>
        <w:jc w:val="both"/>
        <w:rPr>
          <w:b/>
          <w:sz w:val="32"/>
          <w:szCs w:val="32"/>
          <w:lang w:val="uk-UA"/>
        </w:rPr>
      </w:pPr>
      <w:r w:rsidRPr="00DD361C">
        <w:rPr>
          <w:b/>
          <w:sz w:val="32"/>
          <w:szCs w:val="32"/>
          <w:lang w:val="uk-UA"/>
        </w:rPr>
        <w:t>Замазана Тетяна Василівна, вчитель   школи І ступеня закладу «Загальноосвітня школа І-ІІІ ступенів №35 Вінницької міської ради», спеціаліст І категорії, тел.46-42-85;</w:t>
      </w:r>
    </w:p>
    <w:p w:rsidR="000F7392" w:rsidRPr="00DD361C" w:rsidRDefault="000F7392" w:rsidP="000F7392">
      <w:pPr>
        <w:ind w:left="3402" w:right="-284"/>
        <w:jc w:val="both"/>
        <w:rPr>
          <w:b/>
          <w:sz w:val="32"/>
          <w:szCs w:val="32"/>
          <w:lang w:val="uk-UA"/>
        </w:rPr>
      </w:pPr>
      <w:r w:rsidRPr="00DD361C">
        <w:rPr>
          <w:b/>
          <w:sz w:val="32"/>
          <w:szCs w:val="32"/>
          <w:lang w:val="uk-UA"/>
        </w:rPr>
        <w:t>Чепікова Наталія Йосипівна, вчитель школи   І ступеня закладу «Загальноосвітня школа     І-ІІІ ступенів №35 Вінницької міської ради», спеціаліст вищої категорії, вчитель-методист, тел. 46-42-85.</w:t>
      </w:r>
    </w:p>
    <w:p w:rsidR="000F7392" w:rsidRPr="00DD361C" w:rsidRDefault="000F7392" w:rsidP="000F7392">
      <w:pPr>
        <w:pStyle w:val="a5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D361C">
        <w:rPr>
          <w:rFonts w:ascii="Times New Roman" w:hAnsi="Times New Roman"/>
          <w:b/>
          <w:sz w:val="28"/>
          <w:szCs w:val="28"/>
          <w:lang w:val="uk-UA"/>
        </w:rPr>
        <w:t>Вінниця-2014</w:t>
      </w:r>
    </w:p>
    <w:p w:rsidR="000F7392" w:rsidRDefault="000F7392" w:rsidP="000F7392">
      <w:pPr>
        <w:pStyle w:val="a5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   </w:t>
      </w: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Автори :</w:t>
      </w: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Замазана Т. В., вчитель школи І ступеня закладу «Загальноосвітня школа І-ІІІ  ступенів  №35  Вінницької міської ради»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>спец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b/>
          <w:sz w:val="28"/>
          <w:szCs w:val="28"/>
          <w:lang w:val="uk-UA"/>
        </w:rPr>
        <w:t>ліст І категорії;</w:t>
      </w: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Чепікова Н. Й.,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вчитель школи І ступеня закладу «Загальноосвітня школа  І-ІІІ  ступенів №35  Вінницької  міської ради»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>спец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b/>
          <w:sz w:val="28"/>
          <w:szCs w:val="28"/>
          <w:lang w:val="uk-UA"/>
        </w:rPr>
        <w:t>ліст вищої категорії,  вчитель-методист.</w:t>
      </w: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Рецензенти:</w:t>
      </w: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Миронюк  З. К.,заступник директора закладу«Загальноосвітня школа І-ІІІ ступенів №35 Вінницької  міської ради»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>спец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b/>
          <w:sz w:val="28"/>
          <w:szCs w:val="28"/>
          <w:lang w:val="uk-UA"/>
        </w:rPr>
        <w:t>ліст вищої категорії, вчитель –методист;</w:t>
      </w: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Бойко  Н.В., </w:t>
      </w:r>
      <w:r w:rsidRPr="005B2C5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заступник  директора закладу «Загальноосвітня школа І-ІІІ ступенів №33 Вінницької  міської ради»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>спец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556BFD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b/>
          <w:sz w:val="28"/>
          <w:szCs w:val="28"/>
          <w:lang w:val="uk-UA"/>
        </w:rPr>
        <w:t>ліст вищої категорії, вчитель –методист.</w:t>
      </w: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Рекомендовано Методичною радою </w:t>
      </w: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шкільного методичного кабінету</w:t>
      </w: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(Протокол №4 від 30.01.2014 року)</w:t>
      </w: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Default="000F7392" w:rsidP="000F7392">
      <w:pPr>
        <w:pStyle w:val="a5"/>
        <w:rPr>
          <w:rFonts w:ascii="Times New Roman" w:hAnsi="Times New Roman"/>
          <w:b/>
          <w:sz w:val="28"/>
          <w:szCs w:val="28"/>
          <w:lang w:val="uk-UA"/>
        </w:rPr>
      </w:pPr>
    </w:p>
    <w:p w:rsidR="000F7392" w:rsidRPr="005B2C50" w:rsidRDefault="000F7392" w:rsidP="000F7392">
      <w:pPr>
        <w:pStyle w:val="a5"/>
        <w:rPr>
          <w:rFonts w:ascii="Times New Roman" w:hAnsi="Times New Roman"/>
          <w:b/>
          <w:i/>
          <w:sz w:val="28"/>
          <w:szCs w:val="28"/>
          <w:lang w:val="uk-UA"/>
        </w:rPr>
      </w:pPr>
      <w:r w:rsidRPr="005B2C50">
        <w:rPr>
          <w:rFonts w:ascii="Times New Roman" w:hAnsi="Times New Roman"/>
          <w:b/>
          <w:i/>
          <w:sz w:val="28"/>
          <w:szCs w:val="28"/>
          <w:lang w:val="uk-UA"/>
        </w:rPr>
        <w:t xml:space="preserve">    Запропонована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сюжетно-рольова  </w:t>
      </w:r>
      <w:r w:rsidRPr="005B2C50">
        <w:rPr>
          <w:rFonts w:ascii="Times New Roman" w:hAnsi="Times New Roman"/>
          <w:b/>
          <w:i/>
          <w:sz w:val="28"/>
          <w:szCs w:val="28"/>
          <w:lang w:val="uk-UA"/>
        </w:rPr>
        <w:t xml:space="preserve"> гра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«Про безпеку власну дбай – азбуку міста добре вивчай» </w:t>
      </w:r>
      <w:r w:rsidRPr="005B2C50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5B2C50">
        <w:rPr>
          <w:rFonts w:ascii="Times New Roman" w:hAnsi="Times New Roman"/>
          <w:b/>
          <w:i/>
          <w:sz w:val="28"/>
          <w:szCs w:val="28"/>
          <w:lang w:val="uk-UA"/>
        </w:rPr>
        <w:t xml:space="preserve">передбачає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5B2C50">
        <w:rPr>
          <w:rFonts w:ascii="Times New Roman" w:hAnsi="Times New Roman"/>
          <w:b/>
          <w:i/>
          <w:sz w:val="28"/>
          <w:szCs w:val="28"/>
          <w:lang w:val="uk-UA"/>
        </w:rPr>
        <w:t>засвоєння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, поглиблення та закріплення </w:t>
      </w:r>
      <w:r w:rsidRPr="005B2C50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учнями  понять  «безпека» і «небезпека», «безпека пасажира»,  «безпека пішохода»; формує вміння і навички безпечного переходу вулиці; сприяє формуванню адекватної  поведінки на вулицях міста та мікрорайону ; виховує дбайливе ставлення до свого життя та життя інших людей (почуття партнерства).</w:t>
      </w:r>
      <w:r w:rsidRPr="005B2C50">
        <w:rPr>
          <w:rFonts w:ascii="Times New Roman" w:hAnsi="Times New Roman"/>
          <w:b/>
          <w:i/>
          <w:sz w:val="28"/>
          <w:szCs w:val="28"/>
          <w:lang w:val="uk-UA"/>
        </w:rPr>
        <w:tab/>
      </w:r>
    </w:p>
    <w:p w:rsidR="000F7392" w:rsidRPr="005B2C50" w:rsidRDefault="000F7392" w:rsidP="000F7392">
      <w:pPr>
        <w:pStyle w:val="a5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Для  учнів  початкових  класів, вихованців  ГПД  та домашнього використання .</w:t>
      </w:r>
    </w:p>
    <w:p w:rsidR="000F7392" w:rsidRDefault="000F7392" w:rsidP="000F7392">
      <w:pPr>
        <w:pStyle w:val="a5"/>
        <w:rPr>
          <w:b/>
          <w:i/>
          <w:sz w:val="32"/>
          <w:szCs w:val="32"/>
          <w:lang w:val="uk-UA"/>
        </w:rPr>
      </w:pPr>
    </w:p>
    <w:p w:rsidR="000F7392" w:rsidRDefault="000F7392" w:rsidP="000F7392">
      <w:pPr>
        <w:pStyle w:val="a5"/>
        <w:rPr>
          <w:b/>
          <w:i/>
          <w:sz w:val="32"/>
          <w:szCs w:val="32"/>
          <w:lang w:val="uk-UA"/>
        </w:rPr>
      </w:pPr>
    </w:p>
    <w:p w:rsidR="000F7392" w:rsidRDefault="000F7392" w:rsidP="000F7392">
      <w:pPr>
        <w:pStyle w:val="a5"/>
        <w:rPr>
          <w:b/>
          <w:i/>
          <w:sz w:val="32"/>
          <w:szCs w:val="32"/>
          <w:lang w:val="uk-UA"/>
        </w:rPr>
      </w:pPr>
    </w:p>
    <w:p w:rsidR="000F7392" w:rsidRDefault="000F7392" w:rsidP="000F7392">
      <w:pPr>
        <w:pStyle w:val="a5"/>
        <w:rPr>
          <w:b/>
          <w:i/>
          <w:sz w:val="32"/>
          <w:szCs w:val="32"/>
          <w:lang w:val="uk-UA"/>
        </w:rPr>
      </w:pPr>
    </w:p>
    <w:p w:rsidR="00F85EDC" w:rsidRPr="00455B4F" w:rsidRDefault="00F85EDC" w:rsidP="00455B4F">
      <w:pPr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455B4F">
        <w:rPr>
          <w:rFonts w:ascii="Times New Roman" w:hAnsi="Times New Roman"/>
          <w:b/>
          <w:i/>
          <w:sz w:val="32"/>
          <w:szCs w:val="32"/>
          <w:lang w:val="uk-UA"/>
        </w:rPr>
        <w:t xml:space="preserve">Дидактична сюжетно-рольова гра –подорож </w:t>
      </w:r>
    </w:p>
    <w:p w:rsidR="00F85EDC" w:rsidRPr="00D5055E" w:rsidRDefault="00F85EDC" w:rsidP="00455B4F">
      <w:pPr>
        <w:jc w:val="center"/>
        <w:rPr>
          <w:rFonts w:ascii="Times New Roman" w:hAnsi="Times New Roman"/>
          <w:b/>
          <w:i/>
          <w:color w:val="008000"/>
          <w:sz w:val="32"/>
          <w:szCs w:val="32"/>
          <w:lang w:val="uk-UA"/>
        </w:rPr>
      </w:pPr>
      <w:r w:rsidRPr="00D5055E">
        <w:rPr>
          <w:rFonts w:ascii="Times New Roman" w:hAnsi="Times New Roman"/>
          <w:b/>
          <w:i/>
          <w:color w:val="008000"/>
          <w:sz w:val="32"/>
          <w:szCs w:val="32"/>
          <w:lang w:val="uk-UA"/>
        </w:rPr>
        <w:t>«Про безпеку власну дбай – азбуку міста добре вивчай»</w:t>
      </w:r>
    </w:p>
    <w:p w:rsidR="00F85EDC" w:rsidRPr="00455B4F" w:rsidRDefault="00F85EDC" w:rsidP="00455B4F">
      <w:pPr>
        <w:rPr>
          <w:rFonts w:ascii="Times New Roman" w:hAnsi="Times New Roman"/>
          <w:b/>
          <w:sz w:val="28"/>
          <w:szCs w:val="28"/>
          <w:lang w:val="uk-UA"/>
        </w:rPr>
      </w:pPr>
      <w:r w:rsidRPr="00455B4F">
        <w:rPr>
          <w:rFonts w:ascii="Times New Roman" w:hAnsi="Times New Roman"/>
          <w:b/>
          <w:sz w:val="28"/>
          <w:szCs w:val="28"/>
          <w:lang w:val="uk-UA"/>
        </w:rPr>
        <w:t xml:space="preserve">Вік: </w:t>
      </w:r>
      <w:r w:rsidRPr="00455B4F">
        <w:rPr>
          <w:rFonts w:ascii="Times New Roman" w:hAnsi="Times New Roman"/>
          <w:sz w:val="28"/>
          <w:szCs w:val="28"/>
          <w:lang w:val="uk-UA"/>
        </w:rPr>
        <w:t xml:space="preserve"> гра –подорож розрахована на дітей молодшого шкільного віку(6-10 років).</w:t>
      </w: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55B4F">
        <w:rPr>
          <w:rFonts w:ascii="Times New Roman" w:hAnsi="Times New Roman"/>
          <w:sz w:val="28"/>
          <w:szCs w:val="28"/>
          <w:lang w:val="uk-UA"/>
        </w:rPr>
        <w:t>вчити учнів розпізнавати основні частини дороги (проїжджа          частина,бордюр,тротуар,перехрестя,перехід,підземний перехід),дорожні знаки,сигнали світлофора;</w:t>
      </w:r>
    </w:p>
    <w:p w:rsidR="00F85EDC" w:rsidRPr="00455B4F" w:rsidRDefault="00F85EDC" w:rsidP="00455B4F">
      <w:pPr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>спонукати дітей до дотримання правил дорожнього руху;</w:t>
      </w:r>
    </w:p>
    <w:p w:rsidR="00F85EDC" w:rsidRPr="00455B4F" w:rsidRDefault="00F85EDC" w:rsidP="00455B4F">
      <w:pPr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>виховувати культуру поведінки в громадських місцях.</w:t>
      </w:r>
    </w:p>
    <w:p w:rsidR="00F85EDC" w:rsidRPr="00D5055E" w:rsidRDefault="00F85EDC" w:rsidP="00455B4F">
      <w:pPr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455B4F">
        <w:rPr>
          <w:rFonts w:ascii="Times New Roman" w:hAnsi="Times New Roman"/>
          <w:sz w:val="28"/>
          <w:szCs w:val="28"/>
          <w:lang w:val="uk-UA"/>
        </w:rPr>
        <w:t xml:space="preserve">  кубик з точками,фішки різних кольор</w:t>
      </w:r>
      <w:r>
        <w:rPr>
          <w:rFonts w:ascii="Times New Roman" w:hAnsi="Times New Roman"/>
          <w:sz w:val="28"/>
          <w:szCs w:val="28"/>
          <w:lang w:val="uk-UA"/>
        </w:rPr>
        <w:t>ів (по кількості учасників гри), поле гри «Моє місто», об</w:t>
      </w:r>
      <w:r w:rsidRPr="00D5055E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ємні дорожні знаки  згідно дорожньої розмітки та зображених на полі гри  об</w:t>
      </w:r>
      <w:r w:rsidRPr="00D5055E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єктів.</w:t>
      </w:r>
    </w:p>
    <w:p w:rsidR="00F85EDC" w:rsidRPr="00455B4F" w:rsidRDefault="00F85EDC" w:rsidP="00455B4F">
      <w:pPr>
        <w:rPr>
          <w:rFonts w:ascii="Times New Roman" w:hAnsi="Times New Roman"/>
          <w:sz w:val="32"/>
          <w:szCs w:val="32"/>
          <w:lang w:val="uk-UA"/>
        </w:rPr>
      </w:pPr>
    </w:p>
    <w:p w:rsidR="00F85EDC" w:rsidRPr="00455B4F" w:rsidRDefault="00F85EDC" w:rsidP="00455B4F">
      <w:pPr>
        <w:rPr>
          <w:rFonts w:ascii="Times New Roman" w:hAnsi="Times New Roman"/>
          <w:b/>
          <w:i/>
          <w:sz w:val="32"/>
          <w:szCs w:val="32"/>
          <w:lang w:val="uk-UA"/>
        </w:rPr>
      </w:pPr>
      <w:r w:rsidRPr="00455B4F">
        <w:rPr>
          <w:rFonts w:ascii="Times New Roman" w:hAnsi="Times New Roman"/>
          <w:sz w:val="32"/>
          <w:szCs w:val="32"/>
          <w:lang w:val="uk-UA"/>
        </w:rPr>
        <w:t xml:space="preserve">                  </w:t>
      </w:r>
      <w:r>
        <w:rPr>
          <w:rFonts w:ascii="Times New Roman" w:hAnsi="Times New Roman"/>
          <w:sz w:val="32"/>
          <w:szCs w:val="32"/>
          <w:lang w:val="uk-UA"/>
        </w:rPr>
        <w:t xml:space="preserve">                          </w:t>
      </w:r>
      <w:r w:rsidRPr="00455B4F">
        <w:rPr>
          <w:rFonts w:ascii="Times New Roman" w:hAnsi="Times New Roman"/>
          <w:b/>
          <w:i/>
          <w:sz w:val="32"/>
          <w:szCs w:val="32"/>
          <w:lang w:val="uk-UA"/>
        </w:rPr>
        <w:t>Правила гри:</w:t>
      </w:r>
    </w:p>
    <w:p w:rsidR="00F85EDC" w:rsidRPr="00455B4F" w:rsidRDefault="00F85EDC" w:rsidP="00455B4F">
      <w:pPr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>У  грі  можуть приймати участь від двох до чотирьох осіб.</w:t>
      </w: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>Учасники гри по черзі кидають кубик,визначаючи кількість кроків на шляху подорожі вулицями та різними об’єктами міста.</w:t>
      </w: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 xml:space="preserve">Якщо фішка стає на </w:t>
      </w:r>
      <w:r w:rsidRPr="00455B4F">
        <w:rPr>
          <w:rFonts w:ascii="Times New Roman" w:hAnsi="Times New Roman"/>
          <w:color w:val="FF0000"/>
          <w:sz w:val="28"/>
          <w:szCs w:val="28"/>
          <w:lang w:val="uk-UA"/>
        </w:rPr>
        <w:t>червоний кружечок</w:t>
      </w:r>
      <w:r w:rsidRPr="00455B4F">
        <w:rPr>
          <w:rFonts w:ascii="Times New Roman" w:hAnsi="Times New Roman"/>
          <w:sz w:val="28"/>
          <w:szCs w:val="28"/>
          <w:lang w:val="uk-UA"/>
        </w:rPr>
        <w:t xml:space="preserve"> ,це означає,що місце є </w:t>
      </w:r>
      <w:r w:rsidRPr="00D5055E">
        <w:rPr>
          <w:rFonts w:ascii="Times New Roman" w:hAnsi="Times New Roman"/>
          <w:color w:val="FF0000"/>
          <w:sz w:val="28"/>
          <w:szCs w:val="28"/>
          <w:lang w:val="uk-UA"/>
        </w:rPr>
        <w:t>небезпечним</w:t>
      </w:r>
      <w:r w:rsidRPr="00455B4F">
        <w:rPr>
          <w:rFonts w:ascii="Times New Roman" w:hAnsi="Times New Roman"/>
          <w:sz w:val="28"/>
          <w:szCs w:val="28"/>
          <w:lang w:val="uk-UA"/>
        </w:rPr>
        <w:t xml:space="preserve"> і учасник пропускає 2 ходи.</w:t>
      </w: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 xml:space="preserve">Якщо фішка стає на </w:t>
      </w:r>
      <w:r w:rsidRPr="00455B4F">
        <w:rPr>
          <w:rFonts w:ascii="Times New Roman" w:hAnsi="Times New Roman"/>
          <w:color w:val="FFC000"/>
          <w:sz w:val="28"/>
          <w:szCs w:val="28"/>
          <w:lang w:val="uk-UA"/>
        </w:rPr>
        <w:t>жовтий кружечок</w:t>
      </w:r>
      <w:r w:rsidRPr="00455B4F">
        <w:rPr>
          <w:rFonts w:ascii="Times New Roman" w:hAnsi="Times New Roman"/>
          <w:sz w:val="28"/>
          <w:szCs w:val="28"/>
          <w:lang w:val="uk-UA"/>
        </w:rPr>
        <w:t xml:space="preserve"> ,це означає,що потрібно бути уважним і учасник пропускає 1 хід.</w:t>
      </w:r>
    </w:p>
    <w:p w:rsidR="00F85EDC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 xml:space="preserve">Якщо фішка стає на </w:t>
      </w:r>
      <w:r w:rsidRPr="00455B4F">
        <w:rPr>
          <w:rFonts w:ascii="Times New Roman" w:hAnsi="Times New Roman"/>
          <w:color w:val="006600"/>
          <w:sz w:val="28"/>
          <w:szCs w:val="28"/>
          <w:lang w:val="uk-UA"/>
        </w:rPr>
        <w:t>зелений  кружечок</w:t>
      </w:r>
      <w:r w:rsidRPr="00455B4F">
        <w:rPr>
          <w:rFonts w:ascii="Times New Roman" w:hAnsi="Times New Roman"/>
          <w:color w:val="007E39"/>
          <w:sz w:val="28"/>
          <w:szCs w:val="28"/>
          <w:lang w:val="uk-UA"/>
        </w:rPr>
        <w:t xml:space="preserve"> </w:t>
      </w:r>
      <w:r w:rsidRPr="00455B4F">
        <w:rPr>
          <w:rFonts w:ascii="Times New Roman" w:hAnsi="Times New Roman"/>
          <w:sz w:val="28"/>
          <w:szCs w:val="28"/>
          <w:lang w:val="uk-UA"/>
        </w:rPr>
        <w:t xml:space="preserve">,це означає,що місце є </w:t>
      </w:r>
      <w:r w:rsidRPr="00D5055E">
        <w:rPr>
          <w:rFonts w:ascii="Times New Roman" w:hAnsi="Times New Roman"/>
          <w:color w:val="008000"/>
          <w:sz w:val="28"/>
          <w:szCs w:val="28"/>
          <w:lang w:val="uk-UA"/>
        </w:rPr>
        <w:t xml:space="preserve">безпечним </w:t>
      </w:r>
      <w:r w:rsidRPr="00455B4F">
        <w:rPr>
          <w:rFonts w:ascii="Times New Roman" w:hAnsi="Times New Roman"/>
          <w:sz w:val="28"/>
          <w:szCs w:val="28"/>
          <w:lang w:val="uk-UA"/>
        </w:rPr>
        <w:t>і учасник рухається далі.</w:t>
      </w:r>
    </w:p>
    <w:p w:rsidR="00F85EDC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b/>
          <w:i/>
          <w:sz w:val="28"/>
          <w:szCs w:val="28"/>
          <w:lang w:val="uk-UA"/>
        </w:rPr>
        <w:t xml:space="preserve">ЦИФРИ  </w:t>
      </w:r>
      <w:r w:rsidRPr="00455B4F">
        <w:rPr>
          <w:rFonts w:ascii="Times New Roman" w:hAnsi="Times New Roman"/>
          <w:sz w:val="28"/>
          <w:szCs w:val="28"/>
          <w:lang w:val="uk-UA"/>
        </w:rPr>
        <w:t>на кружечках також мають значення:</w:t>
      </w: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>1 – будівельний майданчик – небезпека! Учасник повертається на 3 ходи назад.</w:t>
      </w: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>2 – спостерігаєш за будівельними роботами – ти затримався! Учасник пропускає 1 хід.</w:t>
      </w: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>3 – перехрестя – переходиш тільки по підземному переходу ! Учасник відразу стає на зелений кружечок на другому боці вулиці.</w:t>
      </w: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>4 – дитячий майданчик – ти загрався! Учасник пропускає 1 хід.</w:t>
      </w: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>5 – допоможи перейти вулицю другові,згадай правила переходу через вулицю! Учасник робить три кроки вперед.</w:t>
      </w: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55B4F">
        <w:rPr>
          <w:rFonts w:ascii="Times New Roman" w:hAnsi="Times New Roman"/>
          <w:sz w:val="28"/>
          <w:szCs w:val="28"/>
          <w:lang w:val="uk-UA"/>
        </w:rPr>
        <w:t>6 – зійшов з тротуару,ти на проїжджій частині! Учасник робить 3 кроки назад.</w:t>
      </w:r>
    </w:p>
    <w:p w:rsidR="00F85EDC" w:rsidRPr="00455B4F" w:rsidRDefault="00F85EDC" w:rsidP="00455B4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F85EDC" w:rsidRPr="00455B4F" w:rsidRDefault="00F85EDC" w:rsidP="00455B4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55B4F">
        <w:rPr>
          <w:rFonts w:ascii="Times New Roman" w:hAnsi="Times New Roman"/>
          <w:b/>
          <w:sz w:val="28"/>
          <w:szCs w:val="28"/>
          <w:lang w:val="uk-UA"/>
        </w:rPr>
        <w:t xml:space="preserve">      Виграє той учасник, який першим дійде до фінішу.</w:t>
      </w:r>
    </w:p>
    <w:p w:rsidR="00F85EDC" w:rsidRPr="00455B4F" w:rsidRDefault="00D47467" w:rsidP="00455B4F">
      <w:pPr>
        <w:spacing w:line="360" w:lineRule="auto"/>
        <w:ind w:left="624"/>
        <w:rPr>
          <w:rFonts w:ascii="Times New Roman" w:hAnsi="Times New Roman"/>
          <w:sz w:val="28"/>
          <w:szCs w:val="28"/>
          <w:lang w:val="uk-UA"/>
        </w:rPr>
      </w:pPr>
      <w:r w:rsidRPr="00D47467">
        <w:rPr>
          <w:noProof/>
          <w:lang w:eastAsia="ru-RU"/>
        </w:rPr>
        <w:pict>
          <v:shape id="Рисунок 16" o:spid="_x0000_s1026" type="#_x0000_t75" style="position:absolute;left:0;text-align:left;margin-left:45.3pt;margin-top:33.8pt;width:376.05pt;height:250.5pt;z-index:-2;visibility:visible" wrapcoords="-43 0 -43 21535 21600 21535 21600 0 -43 0">
            <v:imagedata r:id="rId8" o:title=""/>
            <w10:wrap type="tight"/>
          </v:shape>
        </w:pict>
      </w:r>
    </w:p>
    <w:p w:rsidR="00F85EDC" w:rsidRPr="00455B4F" w:rsidRDefault="00F85EDC" w:rsidP="00455B4F">
      <w:pPr>
        <w:spacing w:line="360" w:lineRule="auto"/>
        <w:ind w:left="624"/>
        <w:rPr>
          <w:rFonts w:ascii="Times New Roman" w:hAnsi="Times New Roman"/>
          <w:sz w:val="28"/>
          <w:szCs w:val="28"/>
          <w:lang w:val="uk-UA"/>
        </w:rPr>
      </w:pPr>
    </w:p>
    <w:p w:rsidR="00F85EDC" w:rsidRDefault="00F85EDC">
      <w:pPr>
        <w:rPr>
          <w:lang w:val="uk-UA"/>
        </w:rPr>
      </w:pPr>
    </w:p>
    <w:p w:rsidR="00F85EDC" w:rsidRDefault="00F85EDC">
      <w:pPr>
        <w:rPr>
          <w:lang w:val="uk-UA"/>
        </w:rPr>
      </w:pPr>
    </w:p>
    <w:p w:rsidR="00F85EDC" w:rsidRDefault="00F85EDC">
      <w:pPr>
        <w:rPr>
          <w:lang w:val="uk-UA"/>
        </w:rPr>
      </w:pPr>
    </w:p>
    <w:p w:rsidR="00F85EDC" w:rsidRDefault="00F85EDC">
      <w:pPr>
        <w:rPr>
          <w:lang w:val="uk-UA"/>
        </w:rPr>
      </w:pPr>
    </w:p>
    <w:p w:rsidR="00F85EDC" w:rsidRDefault="00F85EDC">
      <w:pPr>
        <w:rPr>
          <w:lang w:val="uk-UA"/>
        </w:rPr>
      </w:pPr>
    </w:p>
    <w:p w:rsidR="00F85EDC" w:rsidRDefault="00F85EDC">
      <w:pPr>
        <w:rPr>
          <w:lang w:val="uk-UA"/>
        </w:rPr>
      </w:pPr>
    </w:p>
    <w:p w:rsidR="00F85EDC" w:rsidRDefault="00F85EDC" w:rsidP="009D21B3">
      <w:pPr>
        <w:jc w:val="center"/>
        <w:rPr>
          <w:rStyle w:val="aa"/>
          <w:noProof/>
          <w:lang w:val="uk-UA" w:eastAsia="ru-RU"/>
        </w:rPr>
      </w:pPr>
    </w:p>
    <w:p w:rsidR="00F85EDC" w:rsidRDefault="00F85EDC" w:rsidP="009D21B3">
      <w:pPr>
        <w:jc w:val="center"/>
        <w:rPr>
          <w:rStyle w:val="aa"/>
          <w:noProof/>
          <w:lang w:val="en-US" w:eastAsia="ru-RU"/>
        </w:rPr>
      </w:pPr>
    </w:p>
    <w:p w:rsidR="009B52B8" w:rsidRDefault="009B52B8" w:rsidP="009D21B3">
      <w:pPr>
        <w:jc w:val="center"/>
        <w:rPr>
          <w:rStyle w:val="aa"/>
          <w:noProof/>
          <w:lang w:val="en-US" w:eastAsia="ru-RU"/>
        </w:rPr>
      </w:pPr>
    </w:p>
    <w:p w:rsidR="009B52B8" w:rsidRDefault="000853B1" w:rsidP="009D21B3">
      <w:pPr>
        <w:jc w:val="center"/>
        <w:rPr>
          <w:rStyle w:val="aa"/>
          <w:noProof/>
          <w:lang w:val="en-US" w:eastAsia="ru-RU"/>
        </w:rPr>
      </w:pPr>
      <w:r w:rsidRPr="00D47467">
        <w:rPr>
          <w:rStyle w:val="aa"/>
          <w:noProof/>
          <w:lang w:val="en-US" w:eastAsia="ru-RU"/>
        </w:rPr>
        <w:pict>
          <v:shape id="_x0000_i1026" type="#_x0000_t75" style="width:385.5pt;height:255pt">
            <v:imagedata r:id="rId9" o:title="IMG_1499"/>
          </v:shape>
        </w:pict>
      </w:r>
    </w:p>
    <w:p w:rsidR="009B52B8" w:rsidRDefault="009B52B8" w:rsidP="009D21B3">
      <w:pPr>
        <w:jc w:val="center"/>
        <w:rPr>
          <w:rStyle w:val="aa"/>
          <w:noProof/>
          <w:lang w:val="en-US" w:eastAsia="ru-RU"/>
        </w:rPr>
      </w:pPr>
    </w:p>
    <w:p w:rsidR="009B52B8" w:rsidRDefault="009B52B8" w:rsidP="009D21B3">
      <w:pPr>
        <w:jc w:val="center"/>
        <w:rPr>
          <w:rStyle w:val="aa"/>
          <w:noProof/>
          <w:lang w:val="en-US" w:eastAsia="ru-RU"/>
        </w:rPr>
      </w:pPr>
    </w:p>
    <w:p w:rsidR="009B52B8" w:rsidRDefault="009B52B8" w:rsidP="009D21B3">
      <w:pPr>
        <w:jc w:val="center"/>
        <w:rPr>
          <w:rStyle w:val="aa"/>
          <w:noProof/>
          <w:lang w:val="en-US" w:eastAsia="ru-RU"/>
        </w:rPr>
      </w:pPr>
    </w:p>
    <w:p w:rsidR="009B52B8" w:rsidRDefault="000853B1" w:rsidP="009D21B3">
      <w:pPr>
        <w:jc w:val="center"/>
        <w:rPr>
          <w:rStyle w:val="aa"/>
          <w:noProof/>
          <w:lang w:val="en-US" w:eastAsia="ru-RU"/>
        </w:rPr>
      </w:pPr>
      <w:r w:rsidRPr="00D47467">
        <w:rPr>
          <w:rStyle w:val="aa"/>
          <w:noProof/>
          <w:lang w:val="en-US" w:eastAsia="ru-RU"/>
        </w:rPr>
        <w:pict>
          <v:shape id="_x0000_i1027" type="#_x0000_t75" style="width:382.5pt;height:255pt">
            <v:imagedata r:id="rId10" o:title="IMG_1509"/>
          </v:shape>
        </w:pict>
      </w:r>
    </w:p>
    <w:p w:rsidR="009B52B8" w:rsidRDefault="009B52B8" w:rsidP="009D21B3">
      <w:pPr>
        <w:jc w:val="center"/>
        <w:rPr>
          <w:rStyle w:val="aa"/>
          <w:noProof/>
          <w:lang w:val="en-US" w:eastAsia="ru-RU"/>
        </w:rPr>
      </w:pPr>
    </w:p>
    <w:p w:rsidR="009B52B8" w:rsidRDefault="009B52B8" w:rsidP="009D21B3">
      <w:pPr>
        <w:jc w:val="center"/>
        <w:rPr>
          <w:rStyle w:val="aa"/>
          <w:noProof/>
          <w:lang w:val="en-US" w:eastAsia="ru-RU"/>
        </w:rPr>
      </w:pPr>
    </w:p>
    <w:p w:rsidR="009B52B8" w:rsidRDefault="009B52B8" w:rsidP="009D21B3">
      <w:pPr>
        <w:jc w:val="center"/>
        <w:rPr>
          <w:rStyle w:val="aa"/>
          <w:noProof/>
          <w:lang w:val="en-US" w:eastAsia="ru-RU"/>
        </w:rPr>
      </w:pPr>
    </w:p>
    <w:p w:rsidR="00F85EDC" w:rsidRPr="00702B5A" w:rsidRDefault="00F85EDC" w:rsidP="00702B5A">
      <w:pPr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 xml:space="preserve">                                             </w:t>
      </w:r>
      <w:r w:rsidRPr="00702B5A">
        <w:rPr>
          <w:rFonts w:ascii="Times New Roman" w:hAnsi="Times New Roman"/>
          <w:b/>
          <w:sz w:val="32"/>
          <w:szCs w:val="32"/>
          <w:lang w:val="uk-UA"/>
        </w:rPr>
        <w:t xml:space="preserve"> Правила гри</w:t>
      </w:r>
    </w:p>
    <w:p w:rsidR="00F85EDC" w:rsidRPr="00702B5A" w:rsidRDefault="00F85EDC" w:rsidP="00702B5A">
      <w:pPr>
        <w:rPr>
          <w:rFonts w:ascii="Times New Roman" w:hAnsi="Times New Roman"/>
          <w:b/>
          <w:i/>
          <w:color w:val="008000"/>
          <w:sz w:val="32"/>
          <w:szCs w:val="32"/>
          <w:lang w:val="uk-UA"/>
        </w:rPr>
      </w:pPr>
      <w:r w:rsidRPr="00702B5A">
        <w:rPr>
          <w:rFonts w:ascii="Times New Roman" w:hAnsi="Times New Roman"/>
          <w:b/>
          <w:i/>
          <w:color w:val="008000"/>
          <w:sz w:val="32"/>
          <w:szCs w:val="32"/>
          <w:lang w:val="uk-UA"/>
        </w:rPr>
        <w:t>«Про безпеку власну дбай – азбуку міста добре вивчай»</w:t>
      </w:r>
    </w:p>
    <w:p w:rsidR="00F85EDC" w:rsidRPr="00702B5A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02B5A">
        <w:rPr>
          <w:rFonts w:ascii="Times New Roman" w:hAnsi="Times New Roman"/>
          <w:b/>
          <w:sz w:val="28"/>
          <w:szCs w:val="28"/>
          <w:lang w:val="uk-UA"/>
        </w:rPr>
        <w:t>У  грі  можуть приймати участь від двох до чотирьох осіб.</w:t>
      </w:r>
    </w:p>
    <w:p w:rsidR="00F85EDC" w:rsidRPr="00702B5A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02B5A">
        <w:rPr>
          <w:rFonts w:ascii="Times New Roman" w:hAnsi="Times New Roman"/>
          <w:b/>
          <w:sz w:val="28"/>
          <w:szCs w:val="28"/>
          <w:lang w:val="uk-UA"/>
        </w:rPr>
        <w:t>Учасники гри по черзі кидають кубик,визначаючи кількість кроків на шляху подорожі вулицями та різними об’єктами міста.</w:t>
      </w:r>
    </w:p>
    <w:p w:rsidR="00F85EDC" w:rsidRPr="00702B5A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02B5A">
        <w:rPr>
          <w:rFonts w:ascii="Times New Roman" w:hAnsi="Times New Roman"/>
          <w:b/>
          <w:sz w:val="28"/>
          <w:szCs w:val="28"/>
          <w:lang w:val="uk-UA"/>
        </w:rPr>
        <w:t xml:space="preserve">Якщо фішка стає на </w:t>
      </w:r>
      <w:r w:rsidRPr="00702B5A">
        <w:rPr>
          <w:rFonts w:ascii="Times New Roman" w:hAnsi="Times New Roman"/>
          <w:b/>
          <w:color w:val="FF0000"/>
          <w:sz w:val="28"/>
          <w:szCs w:val="28"/>
          <w:lang w:val="uk-UA"/>
        </w:rPr>
        <w:t>червоний кружечок</w:t>
      </w:r>
      <w:r w:rsidRPr="00702B5A">
        <w:rPr>
          <w:rFonts w:ascii="Times New Roman" w:hAnsi="Times New Roman"/>
          <w:b/>
          <w:sz w:val="28"/>
          <w:szCs w:val="28"/>
          <w:lang w:val="uk-UA"/>
        </w:rPr>
        <w:t xml:space="preserve"> ,це означає,що місце є </w:t>
      </w:r>
      <w:r w:rsidRPr="00702B5A">
        <w:rPr>
          <w:rFonts w:ascii="Times New Roman" w:hAnsi="Times New Roman"/>
          <w:b/>
          <w:color w:val="FF0000"/>
          <w:sz w:val="28"/>
          <w:szCs w:val="28"/>
          <w:lang w:val="uk-UA"/>
        </w:rPr>
        <w:t>небезпечним</w:t>
      </w:r>
      <w:r w:rsidRPr="00702B5A">
        <w:rPr>
          <w:rFonts w:ascii="Times New Roman" w:hAnsi="Times New Roman"/>
          <w:b/>
          <w:sz w:val="28"/>
          <w:szCs w:val="28"/>
          <w:lang w:val="uk-UA"/>
        </w:rPr>
        <w:t xml:space="preserve"> і учасник пропускає 2 ходи.</w:t>
      </w:r>
    </w:p>
    <w:p w:rsidR="00F85EDC" w:rsidRPr="00702B5A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02B5A">
        <w:rPr>
          <w:rFonts w:ascii="Times New Roman" w:hAnsi="Times New Roman"/>
          <w:b/>
          <w:sz w:val="28"/>
          <w:szCs w:val="28"/>
          <w:lang w:val="uk-UA"/>
        </w:rPr>
        <w:t xml:space="preserve">Якщо фішка стає на </w:t>
      </w:r>
      <w:r w:rsidRPr="00702B5A">
        <w:rPr>
          <w:rFonts w:ascii="Times New Roman" w:hAnsi="Times New Roman"/>
          <w:b/>
          <w:color w:val="FFC000"/>
          <w:sz w:val="28"/>
          <w:szCs w:val="28"/>
          <w:lang w:val="uk-UA"/>
        </w:rPr>
        <w:t>жовтий кружечок</w:t>
      </w:r>
      <w:r w:rsidRPr="00702B5A">
        <w:rPr>
          <w:rFonts w:ascii="Times New Roman" w:hAnsi="Times New Roman"/>
          <w:b/>
          <w:sz w:val="28"/>
          <w:szCs w:val="28"/>
          <w:lang w:val="uk-UA"/>
        </w:rPr>
        <w:t xml:space="preserve"> ,це означає,що потрібно бути уважним і учасник пропускає 1 хід.</w:t>
      </w:r>
    </w:p>
    <w:p w:rsidR="00F85EDC" w:rsidRPr="00702B5A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02B5A">
        <w:rPr>
          <w:rFonts w:ascii="Times New Roman" w:hAnsi="Times New Roman"/>
          <w:b/>
          <w:sz w:val="28"/>
          <w:szCs w:val="28"/>
          <w:lang w:val="uk-UA"/>
        </w:rPr>
        <w:t xml:space="preserve">Якщо фішка стає на </w:t>
      </w:r>
      <w:r w:rsidRPr="00702B5A">
        <w:rPr>
          <w:rFonts w:ascii="Times New Roman" w:hAnsi="Times New Roman"/>
          <w:b/>
          <w:color w:val="006600"/>
          <w:sz w:val="28"/>
          <w:szCs w:val="28"/>
          <w:lang w:val="uk-UA"/>
        </w:rPr>
        <w:t>зелений  кружечок</w:t>
      </w:r>
      <w:r w:rsidRPr="00702B5A">
        <w:rPr>
          <w:rFonts w:ascii="Times New Roman" w:hAnsi="Times New Roman"/>
          <w:b/>
          <w:color w:val="007E39"/>
          <w:sz w:val="28"/>
          <w:szCs w:val="28"/>
          <w:lang w:val="uk-UA"/>
        </w:rPr>
        <w:t xml:space="preserve"> </w:t>
      </w:r>
      <w:r w:rsidRPr="00702B5A">
        <w:rPr>
          <w:rFonts w:ascii="Times New Roman" w:hAnsi="Times New Roman"/>
          <w:b/>
          <w:sz w:val="28"/>
          <w:szCs w:val="28"/>
          <w:lang w:val="uk-UA"/>
        </w:rPr>
        <w:t xml:space="preserve">,це означає,що місце є </w:t>
      </w:r>
      <w:r w:rsidRPr="00702B5A">
        <w:rPr>
          <w:rFonts w:ascii="Times New Roman" w:hAnsi="Times New Roman"/>
          <w:b/>
          <w:color w:val="008000"/>
          <w:sz w:val="28"/>
          <w:szCs w:val="28"/>
          <w:lang w:val="uk-UA"/>
        </w:rPr>
        <w:t xml:space="preserve">безпечним </w:t>
      </w:r>
      <w:r w:rsidRPr="00702B5A">
        <w:rPr>
          <w:rFonts w:ascii="Times New Roman" w:hAnsi="Times New Roman"/>
          <w:b/>
          <w:sz w:val="28"/>
          <w:szCs w:val="28"/>
          <w:lang w:val="uk-UA"/>
        </w:rPr>
        <w:t>і учасник рухається далі.</w:t>
      </w:r>
    </w:p>
    <w:p w:rsidR="00F85EDC" w:rsidRPr="00702B5A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02B5A">
        <w:rPr>
          <w:rFonts w:ascii="Times New Roman" w:hAnsi="Times New Roman"/>
          <w:b/>
          <w:i/>
          <w:sz w:val="28"/>
          <w:szCs w:val="28"/>
          <w:lang w:val="uk-UA"/>
        </w:rPr>
        <w:t xml:space="preserve">ЦИФРИ  </w:t>
      </w:r>
      <w:r w:rsidRPr="00702B5A">
        <w:rPr>
          <w:rFonts w:ascii="Times New Roman" w:hAnsi="Times New Roman"/>
          <w:b/>
          <w:sz w:val="28"/>
          <w:szCs w:val="28"/>
          <w:lang w:val="uk-UA"/>
        </w:rPr>
        <w:t>на кружечках також мають значення:</w:t>
      </w:r>
    </w:p>
    <w:p w:rsidR="00F85EDC" w:rsidRPr="00702B5A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02B5A">
        <w:rPr>
          <w:rFonts w:ascii="Times New Roman" w:hAnsi="Times New Roman"/>
          <w:b/>
          <w:sz w:val="28"/>
          <w:szCs w:val="28"/>
          <w:lang w:val="uk-UA"/>
        </w:rPr>
        <w:t>1 – будівельний майданчик – небезпека! Учасник повертається на 3 ходи назад.</w:t>
      </w:r>
    </w:p>
    <w:p w:rsidR="00F85EDC" w:rsidRPr="00702B5A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02B5A">
        <w:rPr>
          <w:rFonts w:ascii="Times New Roman" w:hAnsi="Times New Roman"/>
          <w:b/>
          <w:sz w:val="28"/>
          <w:szCs w:val="28"/>
          <w:lang w:val="uk-UA"/>
        </w:rPr>
        <w:t>2 – спостерігаєш за будівельними роботами – ти затримався! Учасник пропускає 1 хід.</w:t>
      </w:r>
    </w:p>
    <w:p w:rsidR="00F85EDC" w:rsidRPr="00702B5A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02B5A">
        <w:rPr>
          <w:rFonts w:ascii="Times New Roman" w:hAnsi="Times New Roman"/>
          <w:b/>
          <w:sz w:val="28"/>
          <w:szCs w:val="28"/>
          <w:lang w:val="uk-UA"/>
        </w:rPr>
        <w:t>3 – перехрестя – переходиш тільки по підземному переходу ! Учасник відразу стає на зелений кружечок на другому боці вулиці.</w:t>
      </w:r>
    </w:p>
    <w:p w:rsidR="00F85EDC" w:rsidRPr="00702B5A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02B5A">
        <w:rPr>
          <w:rFonts w:ascii="Times New Roman" w:hAnsi="Times New Roman"/>
          <w:b/>
          <w:sz w:val="28"/>
          <w:szCs w:val="28"/>
          <w:lang w:val="uk-UA"/>
        </w:rPr>
        <w:t>4 – дитячий майданчик – ти загрався! Учасник пропускає 1 хід.</w:t>
      </w:r>
    </w:p>
    <w:p w:rsidR="00F85EDC" w:rsidRPr="00702B5A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02B5A">
        <w:rPr>
          <w:rFonts w:ascii="Times New Roman" w:hAnsi="Times New Roman"/>
          <w:b/>
          <w:sz w:val="28"/>
          <w:szCs w:val="28"/>
          <w:lang w:val="uk-UA"/>
        </w:rPr>
        <w:t>5 – допоможи перейти вулицю другові,згадай правила переходу через вулицю! Учасник робить три кроки вперед.</w:t>
      </w:r>
    </w:p>
    <w:p w:rsidR="00F85EDC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02B5A">
        <w:rPr>
          <w:rFonts w:ascii="Times New Roman" w:hAnsi="Times New Roman"/>
          <w:b/>
          <w:sz w:val="28"/>
          <w:szCs w:val="28"/>
          <w:lang w:val="uk-UA"/>
        </w:rPr>
        <w:t>6 – зійшов з тротуару,ти на проїжджій частині! Учасник робить 3 кроки назад.</w:t>
      </w:r>
    </w:p>
    <w:p w:rsidR="00F85EDC" w:rsidRPr="00702B5A" w:rsidRDefault="00F85EDC" w:rsidP="00702B5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</w:t>
      </w:r>
      <w:r w:rsidRPr="00702B5A">
        <w:rPr>
          <w:rFonts w:ascii="Times New Roman" w:hAnsi="Times New Roman"/>
          <w:b/>
          <w:sz w:val="28"/>
          <w:szCs w:val="28"/>
          <w:lang w:val="uk-UA"/>
        </w:rPr>
        <w:t xml:space="preserve">  Виграє той учасник, який першим дійде до фінішу.</w:t>
      </w:r>
    </w:p>
    <w:sectPr w:rsidR="00F85EDC" w:rsidRPr="00702B5A" w:rsidSect="000F7392">
      <w:headerReference w:type="default" r:id="rId11"/>
      <w:pgSz w:w="11906" w:h="16838"/>
      <w:pgMar w:top="71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307" w:rsidRDefault="00C72307" w:rsidP="00032FD2">
      <w:pPr>
        <w:spacing w:after="0" w:line="240" w:lineRule="auto"/>
      </w:pPr>
      <w:r>
        <w:separator/>
      </w:r>
    </w:p>
  </w:endnote>
  <w:endnote w:type="continuationSeparator" w:id="0">
    <w:p w:rsidR="00C72307" w:rsidRDefault="00C72307" w:rsidP="00032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307" w:rsidRDefault="00C72307" w:rsidP="00032FD2">
      <w:pPr>
        <w:spacing w:after="0" w:line="240" w:lineRule="auto"/>
      </w:pPr>
      <w:r>
        <w:separator/>
      </w:r>
    </w:p>
  </w:footnote>
  <w:footnote w:type="continuationSeparator" w:id="0">
    <w:p w:rsidR="00C72307" w:rsidRDefault="00C72307" w:rsidP="00032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392" w:rsidRDefault="00D47467">
    <w:pPr>
      <w:pStyle w:val="a3"/>
      <w:jc w:val="right"/>
    </w:pPr>
    <w:fldSimple w:instr=" PAGE   \* MERGEFORMAT ">
      <w:r w:rsidR="000853B1">
        <w:rPr>
          <w:noProof/>
        </w:rPr>
        <w:t>5</w:t>
      </w:r>
    </w:fldSimple>
  </w:p>
  <w:p w:rsidR="000F7392" w:rsidRDefault="000F739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1B3"/>
    <w:rsid w:val="00014592"/>
    <w:rsid w:val="00032FD2"/>
    <w:rsid w:val="000853B1"/>
    <w:rsid w:val="000D2EE9"/>
    <w:rsid w:val="000F7392"/>
    <w:rsid w:val="001848A7"/>
    <w:rsid w:val="001D5C85"/>
    <w:rsid w:val="00341742"/>
    <w:rsid w:val="00455B4F"/>
    <w:rsid w:val="004B6279"/>
    <w:rsid w:val="00521AC7"/>
    <w:rsid w:val="00556BFD"/>
    <w:rsid w:val="005B2C50"/>
    <w:rsid w:val="00702B5A"/>
    <w:rsid w:val="00875BFF"/>
    <w:rsid w:val="008A47BF"/>
    <w:rsid w:val="009B52B8"/>
    <w:rsid w:val="009D21B3"/>
    <w:rsid w:val="00C72307"/>
    <w:rsid w:val="00CD0DD1"/>
    <w:rsid w:val="00CD0F48"/>
    <w:rsid w:val="00D47467"/>
    <w:rsid w:val="00D5055E"/>
    <w:rsid w:val="00DA3E57"/>
    <w:rsid w:val="00DD361C"/>
    <w:rsid w:val="00ED560F"/>
    <w:rsid w:val="00F85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7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32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32FD2"/>
    <w:rPr>
      <w:rFonts w:cs="Times New Roman"/>
    </w:rPr>
  </w:style>
  <w:style w:type="paragraph" w:styleId="a5">
    <w:name w:val="footer"/>
    <w:basedOn w:val="a"/>
    <w:link w:val="a6"/>
    <w:uiPriority w:val="99"/>
    <w:rsid w:val="00032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032FD2"/>
    <w:rPr>
      <w:rFonts w:cs="Times New Roman"/>
    </w:rPr>
  </w:style>
  <w:style w:type="paragraph" w:styleId="a7">
    <w:name w:val="List Paragraph"/>
    <w:basedOn w:val="a"/>
    <w:uiPriority w:val="99"/>
    <w:qFormat/>
    <w:rsid w:val="00455B4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DA3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A3E57"/>
    <w:rPr>
      <w:rFonts w:ascii="Tahoma" w:hAnsi="Tahoma" w:cs="Tahoma"/>
      <w:sz w:val="16"/>
      <w:szCs w:val="16"/>
    </w:rPr>
  </w:style>
  <w:style w:type="paragraph" w:customStyle="1" w:styleId="1">
    <w:name w:val="Стиль1"/>
    <w:basedOn w:val="a"/>
    <w:uiPriority w:val="99"/>
    <w:rsid w:val="00DA3E57"/>
    <w:pPr>
      <w:jc w:val="center"/>
    </w:pPr>
    <w:rPr>
      <w:b/>
      <w:i/>
      <w:color w:val="3C6337"/>
      <w:sz w:val="72"/>
      <w:szCs w:val="72"/>
      <w:lang w:val="uk-UA"/>
    </w:rPr>
  </w:style>
  <w:style w:type="character" w:styleId="aa">
    <w:name w:val="Intense Emphasis"/>
    <w:basedOn w:val="a0"/>
    <w:uiPriority w:val="99"/>
    <w:qFormat/>
    <w:rsid w:val="00DA3E57"/>
    <w:rPr>
      <w:rFonts w:cs="Times New Roman"/>
      <w:b/>
      <w:bCs/>
      <w:i/>
      <w:iCs/>
      <w:color w:val="4F81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E2717-C693-46FD-84A5-2D1A65306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738</Words>
  <Characters>4208</Characters>
  <Application>Microsoft Office Word</Application>
  <DocSecurity>0</DocSecurity>
  <Lines>35</Lines>
  <Paragraphs>9</Paragraphs>
  <ScaleCrop>false</ScaleCrop>
  <Company>Reanimator Extreme Edition</Company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Пользователь</cp:lastModifiedBy>
  <cp:revision>12</cp:revision>
  <cp:lastPrinted>2014-02-05T08:47:00Z</cp:lastPrinted>
  <dcterms:created xsi:type="dcterms:W3CDTF">2014-01-28T13:34:00Z</dcterms:created>
  <dcterms:modified xsi:type="dcterms:W3CDTF">2014-02-18T11:54:00Z</dcterms:modified>
</cp:coreProperties>
</file>